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3" w:rsidRDefault="00196F73" w:rsidP="00196F73">
      <w:pPr>
        <w:pStyle w:val="Default"/>
      </w:pPr>
    </w:p>
    <w:tbl>
      <w:tblPr>
        <w:tblW w:w="139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4651"/>
      </w:tblGrid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196F73" w:rsidRPr="00196F73" w:rsidTr="00196F73">
              <w:tc>
                <w:tcPr>
                  <w:tcW w:w="9076" w:type="dxa"/>
                </w:tcPr>
                <w:p w:rsidR="00196F73" w:rsidRPr="00345566" w:rsidRDefault="00196F73" w:rsidP="00345566">
                  <w:pPr>
                    <w:pStyle w:val="Default"/>
                    <w:rPr>
                      <w:b/>
                      <w:i/>
                    </w:rPr>
                  </w:pPr>
                  <w:r w:rsidRPr="00345566">
                    <w:rPr>
                      <w:b/>
                      <w:i/>
                    </w:rPr>
                    <w:t>Please in</w:t>
                  </w:r>
                  <w:r w:rsidR="00345566">
                    <w:rPr>
                      <w:b/>
                      <w:i/>
                    </w:rPr>
                    <w:t>s</w:t>
                  </w:r>
                  <w:r w:rsidRPr="00345566">
                    <w:rPr>
                      <w:b/>
                      <w:i/>
                    </w:rPr>
                    <w:t>ert proposers name and organisation</w:t>
                  </w:r>
                </w:p>
              </w:tc>
            </w:tr>
          </w:tbl>
          <w:p w:rsidR="00196F73" w:rsidRPr="00196F73" w:rsidRDefault="00196F73">
            <w:pPr>
              <w:pStyle w:val="Default"/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p w:rsidR="00196F73" w:rsidRPr="00196F73" w:rsidRDefault="00196F73">
            <w:pPr>
              <w:pStyle w:val="Default"/>
            </w:pPr>
            <w:r w:rsidRPr="00196F73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196F73" w:rsidRPr="00196F73" w:rsidTr="00196F73">
              <w:tc>
                <w:tcPr>
                  <w:tcW w:w="9076" w:type="dxa"/>
                </w:tcPr>
                <w:p w:rsidR="00196F73" w:rsidRPr="00345566" w:rsidRDefault="00196F73">
                  <w:pPr>
                    <w:pStyle w:val="Default"/>
                    <w:rPr>
                      <w:b/>
                      <w:i/>
                    </w:rPr>
                  </w:pPr>
                  <w:r w:rsidRPr="00345566">
                    <w:rPr>
                      <w:b/>
                      <w:i/>
                    </w:rPr>
                    <w:t>Title of Issue</w:t>
                  </w:r>
                </w:p>
              </w:tc>
            </w:tr>
          </w:tbl>
          <w:p w:rsidR="00196F73" w:rsidRPr="00196F73" w:rsidRDefault="00196F73">
            <w:pPr>
              <w:pStyle w:val="Defaul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276"/>
              <w:gridCol w:w="1559"/>
              <w:gridCol w:w="1568"/>
            </w:tblGrid>
            <w:tr w:rsidR="00196F73" w:rsidRPr="00196F73" w:rsidTr="00196F73">
              <w:tc>
                <w:tcPr>
                  <w:tcW w:w="9076" w:type="dxa"/>
                  <w:gridSpan w:val="4"/>
                </w:tcPr>
                <w:p w:rsidR="00196F73" w:rsidRPr="00196F73" w:rsidRDefault="00196F73" w:rsidP="00196F73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4"/>
                  </w:tblGrid>
                  <w:tr w:rsidR="00196F73" w:rsidRPr="00196F73" w:rsidTr="00196F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5"/>
                    </w:trPr>
                    <w:tc>
                      <w:tcPr>
                        <w:tcW w:w="9284" w:type="dxa"/>
                      </w:tcPr>
                      <w:p w:rsidR="00196F73" w:rsidRPr="00345566" w:rsidRDefault="00196F73" w:rsidP="00196F73">
                        <w:pPr>
                          <w:pStyle w:val="Default"/>
                          <w:jc w:val="both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If submitting to the </w:t>
                        </w:r>
                        <w:r w:rsidRP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>Distribution</w:t>
                        </w:r>
                        <w:r w:rsidRP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Code Review Panel, has this issue been discussed at</w:t>
                        </w:r>
                        <w:r w:rsid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t</w:t>
                        </w:r>
                        <w:r w:rsidRP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>he</w:t>
                        </w:r>
                        <w:r w:rsidRPr="00345566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ITCG?</w:t>
                        </w:r>
                      </w:p>
                    </w:tc>
                  </w:tr>
                </w:tbl>
                <w:p w:rsidR="00196F73" w:rsidRPr="00196F73" w:rsidRDefault="00196F73">
                  <w:pPr>
                    <w:pStyle w:val="Default"/>
                  </w:pPr>
                </w:p>
              </w:tc>
            </w:tr>
            <w:tr w:rsidR="00196F73" w:rsidRPr="00196F73" w:rsidTr="00196F73">
              <w:tc>
                <w:tcPr>
                  <w:tcW w:w="4673" w:type="dxa"/>
                </w:tcPr>
                <w:p w:rsidR="00196F73" w:rsidRPr="00196F73" w:rsidRDefault="00196F73" w:rsidP="00345566">
                  <w:pPr>
                    <w:pStyle w:val="Default"/>
                    <w:jc w:val="right"/>
                  </w:pPr>
                  <w:r w:rsidRPr="00196F73">
                    <w:t>Yes</w:t>
                  </w:r>
                  <w:r w:rsidR="00345566">
                    <w:t xml:space="preserve">                                                                </w:t>
                  </w:r>
                  <w:r w:rsidR="00345566" w:rsidRPr="00196F73">
                    <w:rPr>
                      <w:sz w:val="18"/>
                      <w:szCs w:val="18"/>
                    </w:rPr>
                    <w:t>(please provide any details of outcomes below)</w:t>
                  </w:r>
                  <w:r w:rsidRPr="00196F73">
                    <w:t xml:space="preserve"> </w:t>
                  </w:r>
                </w:p>
              </w:tc>
              <w:tc>
                <w:tcPr>
                  <w:tcW w:w="127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9"/>
                  </w:tblGrid>
                  <w:tr w:rsidR="00196F73" w:rsidRPr="00196F73" w:rsidTr="00196F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"/>
                    </w:trPr>
                    <w:tc>
                      <w:tcPr>
                        <w:tcW w:w="1019" w:type="dxa"/>
                      </w:tcPr>
                      <w:p w:rsidR="00196F73" w:rsidRPr="00196F73" w:rsidRDefault="00196F73" w:rsidP="00196F73">
                        <w:pPr>
                          <w:pStyle w:val="Default"/>
                          <w:jc w:val="center"/>
                        </w:pPr>
                        <w:r w:rsidRPr="00196F73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p>
                      <w:p w:rsidR="00196F73" w:rsidRPr="00196F73" w:rsidRDefault="00196F73" w:rsidP="00196F73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196F73" w:rsidRPr="00196F73" w:rsidRDefault="00196F73" w:rsidP="00196F73">
                  <w:pPr>
                    <w:pStyle w:val="Default"/>
                    <w:jc w:val="center"/>
                  </w:pPr>
                </w:p>
              </w:tc>
              <w:tc>
                <w:tcPr>
                  <w:tcW w:w="1559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</w:pPr>
                  <w:r w:rsidRPr="00196F73">
                    <w:t>No</w:t>
                  </w:r>
                </w:p>
              </w:tc>
              <w:tc>
                <w:tcPr>
                  <w:tcW w:w="156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4"/>
                  </w:tblGrid>
                  <w:tr w:rsidR="00196F73" w:rsidRPr="00196F73" w:rsidTr="00196F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"/>
                    </w:trPr>
                    <w:tc>
                      <w:tcPr>
                        <w:tcW w:w="884" w:type="dxa"/>
                      </w:tcPr>
                      <w:p w:rsidR="00196F73" w:rsidRPr="00196F73" w:rsidRDefault="00196F73" w:rsidP="00196F73">
                        <w:pPr>
                          <w:pStyle w:val="Default"/>
                          <w:jc w:val="center"/>
                        </w:pPr>
                        <w:r w:rsidRPr="00196F73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p>
                      <w:p w:rsidR="00196F73" w:rsidRPr="00196F73" w:rsidRDefault="00196F73" w:rsidP="00196F73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196F73" w:rsidRPr="00196F73" w:rsidRDefault="00196F73" w:rsidP="00196F73">
                  <w:pPr>
                    <w:pStyle w:val="Default"/>
                    <w:jc w:val="center"/>
                  </w:pPr>
                </w:p>
              </w:tc>
            </w:tr>
          </w:tbl>
          <w:p w:rsidR="00196F73" w:rsidRPr="00196F73" w:rsidRDefault="00196F73">
            <w:pPr>
              <w:pStyle w:val="Default"/>
            </w:pPr>
          </w:p>
          <w:p w:rsidR="00196F73" w:rsidRDefault="004C653F" w:rsidP="004C653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196F73" w:rsidRPr="00196F73">
              <w:rPr>
                <w:b/>
              </w:rPr>
              <w:t>RECOMMENDATION</w:t>
            </w:r>
          </w:p>
          <w:p w:rsidR="00E97484" w:rsidRPr="00196F73" w:rsidRDefault="00E97484" w:rsidP="00196F73">
            <w:pPr>
              <w:pStyle w:val="Default"/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68"/>
            </w:tblGrid>
            <w:tr w:rsidR="00196F73" w:rsidRPr="00196F73" w:rsidTr="008E3A4F">
              <w:tc>
                <w:tcPr>
                  <w:tcW w:w="9076" w:type="dxa"/>
                  <w:gridSpan w:val="2"/>
                </w:tcPr>
                <w:p w:rsidR="00196F73" w:rsidRPr="00345566" w:rsidRDefault="00196F73" w:rsidP="00196F7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5566">
                    <w:rPr>
                      <w:b/>
                      <w:sz w:val="22"/>
                      <w:szCs w:val="22"/>
                    </w:rPr>
                    <w:t>What would you like the ITCG or DCRP to do?</w:t>
                  </w:r>
                </w:p>
              </w:tc>
            </w:tr>
            <w:tr w:rsidR="00196F73" w:rsidRPr="00196F73" w:rsidTr="00196F73">
              <w:tc>
                <w:tcPr>
                  <w:tcW w:w="7508" w:type="dxa"/>
                </w:tcPr>
                <w:p w:rsidR="00196F73" w:rsidRP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196F73">
                    <w:rPr>
                      <w:sz w:val="22"/>
                      <w:szCs w:val="22"/>
                    </w:rPr>
                    <w:t>Note the issue for information only</w:t>
                  </w:r>
                </w:p>
              </w:tc>
              <w:tc>
                <w:tcPr>
                  <w:tcW w:w="1568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96F73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96F73" w:rsidRPr="00196F73" w:rsidTr="00196F73">
              <w:tc>
                <w:tcPr>
                  <w:tcW w:w="7508" w:type="dxa"/>
                </w:tcPr>
                <w:p w:rsidR="00196F73" w:rsidRP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196F73">
                    <w:rPr>
                      <w:sz w:val="22"/>
                      <w:szCs w:val="22"/>
                    </w:rPr>
                    <w:t>Consider the issue and provide guidance</w:t>
                  </w:r>
                </w:p>
              </w:tc>
              <w:tc>
                <w:tcPr>
                  <w:tcW w:w="1568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96F73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96F73" w:rsidRPr="00196F73" w:rsidTr="00196F73">
              <w:tc>
                <w:tcPr>
                  <w:tcW w:w="7508" w:type="dxa"/>
                </w:tcPr>
                <w:p w:rsid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196F73">
                    <w:rPr>
                      <w:sz w:val="22"/>
                      <w:szCs w:val="22"/>
                    </w:rPr>
                    <w:t>Further investigate this issue at a one-off workshop</w:t>
                  </w:r>
                </w:p>
                <w:p w:rsidR="00196F73" w:rsidRP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[Please consider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ITCG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if answered ‘no’ for question above]</w:t>
                  </w:r>
                </w:p>
              </w:tc>
              <w:tc>
                <w:tcPr>
                  <w:tcW w:w="1568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96F73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96F73" w:rsidRPr="00196F73" w:rsidTr="00196F73">
              <w:tc>
                <w:tcPr>
                  <w:tcW w:w="7508" w:type="dxa"/>
                </w:tcPr>
                <w:p w:rsidR="00196F73" w:rsidRP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196F73">
                    <w:rPr>
                      <w:sz w:val="22"/>
                      <w:szCs w:val="22"/>
                    </w:rPr>
                    <w:t xml:space="preserve">Approve this issue for a workgroup for further analysis and form solutions </w:t>
                  </w:r>
                </w:p>
                <w:p w:rsidR="00196F73" w:rsidRP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196F73">
                    <w:rPr>
                      <w:i/>
                      <w:sz w:val="22"/>
                      <w:szCs w:val="22"/>
                    </w:rPr>
                    <w:t>[Please consider workgroup Terms of Reference and attendance at workgroup</w:t>
                  </w:r>
                  <w:r w:rsidRPr="00196F73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568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96F73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196F73" w:rsidRPr="00196F73" w:rsidTr="00196F73">
              <w:tc>
                <w:tcPr>
                  <w:tcW w:w="7508" w:type="dxa"/>
                </w:tcPr>
                <w:p w:rsidR="00196F73" w:rsidRDefault="00196F73" w:rsidP="00196F73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Progress this issue straight to Industry Consultation </w:t>
                  </w:r>
                </w:p>
                <w:p w:rsidR="00196F73" w:rsidRPr="00196F73" w:rsidRDefault="00196F73" w:rsidP="00196F73">
                  <w:pPr>
                    <w:pStyle w:val="Default"/>
                    <w:jc w:val="right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[Please contact the code administrator before proceeding (see details at the bottom)]</w:t>
                  </w:r>
                </w:p>
              </w:tc>
              <w:tc>
                <w:tcPr>
                  <w:tcW w:w="1568" w:type="dxa"/>
                </w:tcPr>
                <w:p w:rsidR="00196F73" w:rsidRPr="00196F73" w:rsidRDefault="00196F73" w:rsidP="00196F73">
                  <w:pPr>
                    <w:pStyle w:val="Default"/>
                    <w:jc w:val="center"/>
                  </w:pPr>
                  <w:r w:rsidRPr="00196F73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</w:tbl>
          <w:p w:rsidR="00196F73" w:rsidRPr="00196F73" w:rsidRDefault="00196F73">
            <w:pPr>
              <w:pStyle w:val="Default"/>
            </w:pPr>
          </w:p>
          <w:p w:rsidR="00196F73" w:rsidRDefault="004C653F" w:rsidP="004C653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196F73" w:rsidRPr="00196F73">
              <w:rPr>
                <w:b/>
              </w:rPr>
              <w:t>DEFINE</w:t>
            </w:r>
          </w:p>
          <w:p w:rsidR="00E97484" w:rsidRDefault="00E97484" w:rsidP="00196F73">
            <w:pPr>
              <w:pStyle w:val="Default"/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196F73" w:rsidRPr="00E97484" w:rsidTr="00196F73">
              <w:tc>
                <w:tcPr>
                  <w:tcW w:w="9076" w:type="dxa"/>
                </w:tcPr>
                <w:p w:rsidR="00196F73" w:rsidRPr="00E97484" w:rsidRDefault="00E97484" w:rsidP="00196F7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7484">
                    <w:rPr>
                      <w:b/>
                      <w:sz w:val="22"/>
                      <w:szCs w:val="22"/>
                    </w:rPr>
                    <w:t>Summary</w:t>
                  </w:r>
                </w:p>
              </w:tc>
            </w:tr>
            <w:tr w:rsidR="00E97484" w:rsidRPr="00E97484" w:rsidTr="00196F73">
              <w:tc>
                <w:tcPr>
                  <w:tcW w:w="9076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E97484" w:rsidRPr="00E97484" w:rsidRDefault="00E97484" w:rsidP="00196F7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E97484" w:rsidRPr="00E97484" w:rsidRDefault="00E97484" w:rsidP="00E9748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7484" w:rsidRPr="00E97484" w:rsidRDefault="00E97484" w:rsidP="00E97484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E97484" w:rsidRPr="00E97484" w:rsidTr="00E97484">
              <w:tc>
                <w:tcPr>
                  <w:tcW w:w="9076" w:type="dxa"/>
                </w:tcPr>
                <w:p w:rsidR="00E97484" w:rsidRPr="00E97484" w:rsidRDefault="00E97484" w:rsidP="00E9748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7484">
                    <w:rPr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E97484" w:rsidRPr="00E97484" w:rsidTr="00E97484">
              <w:tc>
                <w:tcPr>
                  <w:tcW w:w="9076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E97484" w:rsidRPr="00E97484" w:rsidRDefault="00E97484" w:rsidP="00196F7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97484" w:rsidRPr="00E97484" w:rsidRDefault="00E97484" w:rsidP="00196F7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97484" w:rsidRPr="00E97484" w:rsidRDefault="00E97484" w:rsidP="00196F7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E97484" w:rsidRPr="00E97484" w:rsidTr="00E97484">
              <w:tc>
                <w:tcPr>
                  <w:tcW w:w="9076" w:type="dxa"/>
                </w:tcPr>
                <w:p w:rsidR="00E97484" w:rsidRPr="00E97484" w:rsidRDefault="00E97484" w:rsidP="00E9748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7484">
                    <w:rPr>
                      <w:b/>
                      <w:sz w:val="22"/>
                      <w:szCs w:val="22"/>
                    </w:rPr>
                    <w:t>Proposed Solution</w:t>
                  </w:r>
                </w:p>
              </w:tc>
            </w:tr>
            <w:tr w:rsidR="00E97484" w:rsidRPr="00E97484" w:rsidTr="00E97484">
              <w:tc>
                <w:tcPr>
                  <w:tcW w:w="9076" w:type="dxa"/>
                </w:tcPr>
                <w:p w:rsidR="00E97484" w:rsidRPr="00E97484" w:rsidRDefault="00E9748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E97484" w:rsidRPr="00E97484" w:rsidRDefault="00E9748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6F73" w:rsidRPr="00E97484" w:rsidRDefault="00196F7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E97484" w:rsidRPr="00E97484" w:rsidTr="00E97484">
              <w:tc>
                <w:tcPr>
                  <w:tcW w:w="9076" w:type="dxa"/>
                </w:tcPr>
                <w:p w:rsidR="00E97484" w:rsidRPr="00E97484" w:rsidRDefault="00E97484" w:rsidP="00E9748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7484">
                    <w:rPr>
                      <w:b/>
                      <w:sz w:val="22"/>
                      <w:szCs w:val="22"/>
                    </w:rPr>
                    <w:t>Which Distribution Code clause/section is relevant for this issue?</w:t>
                  </w:r>
                </w:p>
              </w:tc>
            </w:tr>
            <w:tr w:rsidR="00E97484" w:rsidTr="00E97484">
              <w:tc>
                <w:tcPr>
                  <w:tcW w:w="9076" w:type="dxa"/>
                </w:tcPr>
                <w:p w:rsidR="00E97484" w:rsidRDefault="00E97484">
                  <w:pPr>
                    <w:pStyle w:val="Default"/>
                  </w:pPr>
                </w:p>
                <w:p w:rsidR="00E97484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</w:tc>
            </w:tr>
          </w:tbl>
          <w:p w:rsidR="00E97484" w:rsidRDefault="00E97484">
            <w:pPr>
              <w:pStyle w:val="Defaul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717"/>
            </w:tblGrid>
            <w:tr w:rsidR="00E97484" w:rsidTr="00E97484">
              <w:tc>
                <w:tcPr>
                  <w:tcW w:w="9076" w:type="dxa"/>
                  <w:gridSpan w:val="2"/>
                </w:tcPr>
                <w:p w:rsidR="00E97484" w:rsidRDefault="00E97484">
                  <w:pPr>
                    <w:pStyle w:val="Default"/>
                  </w:pPr>
                  <w:r w:rsidRPr="00E97484">
                    <w:rPr>
                      <w:b/>
                    </w:rPr>
                    <w:t>How has this issue originated?</w:t>
                  </w:r>
                  <w:r w:rsidRPr="00E97484">
                    <w:t xml:space="preserve"> [</w:t>
                  </w:r>
                  <w:r w:rsidRPr="004C653F">
                    <w:rPr>
                      <w:i/>
                      <w:sz w:val="18"/>
                      <w:szCs w:val="18"/>
                    </w:rPr>
                    <w:t>Please provide details in the text box below</w:t>
                  </w:r>
                  <w:r w:rsidRPr="00E97484">
                    <w:t>]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 xml:space="preserve">An affected party has identified a </w:t>
                  </w:r>
                  <w:r>
                    <w:t>Distribution</w:t>
                  </w:r>
                  <w:r w:rsidRPr="00E97484">
                    <w:t xml:space="preserve"> Code defect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An affected party wishes to provide information to the Panel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An affected party has identified a Distribution Code procedural inefficiency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An affected party needs clarity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As a consequence of Significant Code Review (initiated by the Regulatory Authority)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As a consequence of a licence or legislative change (including European Law)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E97484" w:rsidTr="00E97484">
              <w:tc>
                <w:tcPr>
                  <w:tcW w:w="8359" w:type="dxa"/>
                </w:tcPr>
                <w:p w:rsidR="00E97484" w:rsidRDefault="00E97484" w:rsidP="00E97484">
                  <w:pPr>
                    <w:pStyle w:val="Default"/>
                  </w:pPr>
                  <w:r w:rsidRPr="00E97484">
                    <w:t>Other (range of energy storage technologies not currently considered in Distribution Code):</w:t>
                  </w:r>
                </w:p>
              </w:tc>
              <w:tc>
                <w:tcPr>
                  <w:tcW w:w="717" w:type="dxa"/>
                </w:tcPr>
                <w:p w:rsidR="00E97484" w:rsidRDefault="00E97484" w:rsidP="00E97484">
                  <w:pPr>
                    <w:pStyle w:val="Default"/>
                    <w:jc w:val="center"/>
                  </w:pPr>
                  <w:r w:rsidRPr="00E9748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</w:tbl>
          <w:p w:rsidR="00E97484" w:rsidRPr="00196F73" w:rsidRDefault="00E97484">
            <w:pPr>
              <w:pStyle w:val="Default"/>
            </w:pPr>
          </w:p>
          <w:p w:rsidR="00196F73" w:rsidRPr="00E97484" w:rsidRDefault="00345566" w:rsidP="003455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97484" w:rsidRPr="00E97484">
              <w:rPr>
                <w:b/>
              </w:rPr>
              <w:t xml:space="preserve">ASSESSMENT AGAINST </w:t>
            </w:r>
            <w:r w:rsidR="004C653F">
              <w:rPr>
                <w:b/>
              </w:rPr>
              <w:t>DISTRIBUTION</w:t>
            </w:r>
            <w:r w:rsidR="00E97484" w:rsidRPr="00E97484">
              <w:rPr>
                <w:b/>
              </w:rPr>
              <w:t xml:space="preserve"> CODE OBJECTIVES</w:t>
            </w:r>
          </w:p>
          <w:p w:rsidR="00196F73" w:rsidRDefault="00196F73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76"/>
            </w:tblGrid>
            <w:tr w:rsidR="00E97484" w:rsidTr="00E97484">
              <w:tc>
                <w:tcPr>
                  <w:tcW w:w="9076" w:type="dxa"/>
                </w:tcPr>
                <w:p w:rsidR="00E97484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C653F">
                    <w:rPr>
                      <w:b/>
                      <w:sz w:val="23"/>
                      <w:szCs w:val="23"/>
                    </w:rPr>
                    <w:t>Economic &amp; Efficient Development</w:t>
                  </w:r>
                  <w:r w:rsidRPr="004C653F">
                    <w:rPr>
                      <w:sz w:val="23"/>
                      <w:szCs w:val="23"/>
                    </w:rPr>
                    <w:t>: (i) to permit the development, maintenance and operation of an efficient, coordinated and economical system for the transmission of electricity</w:t>
                  </w:r>
                </w:p>
              </w:tc>
            </w:tr>
            <w:tr w:rsidR="00E97484" w:rsidTr="00E97484">
              <w:tc>
                <w:tcPr>
                  <w:tcW w:w="9076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E97484" w:rsidRDefault="00E9748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C653F" w:rsidTr="00E97484">
              <w:tc>
                <w:tcPr>
                  <w:tcW w:w="9076" w:type="dxa"/>
                </w:tcPr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C653F">
                    <w:rPr>
                      <w:b/>
                      <w:sz w:val="23"/>
                      <w:szCs w:val="23"/>
                    </w:rPr>
                    <w:t>Competition:</w:t>
                  </w:r>
                  <w:r w:rsidRPr="004C653F">
                    <w:rPr>
                      <w:sz w:val="23"/>
                      <w:szCs w:val="23"/>
                    </w:rPr>
                    <w:t xml:space="preserve"> (ii) to facilitate competition in the generation and supply of electricity … (on terms which neither prevent nor restrict competition in the supply or generation of electricity)</w:t>
                  </w:r>
                </w:p>
              </w:tc>
            </w:tr>
            <w:tr w:rsidR="004C653F" w:rsidTr="00E97484">
              <w:tc>
                <w:tcPr>
                  <w:tcW w:w="9076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C653F" w:rsidTr="00E97484">
              <w:tc>
                <w:tcPr>
                  <w:tcW w:w="9076" w:type="dxa"/>
                </w:tcPr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C653F">
                    <w:rPr>
                      <w:b/>
                      <w:sz w:val="23"/>
                      <w:szCs w:val="23"/>
                    </w:rPr>
                    <w:t>Licence Obligations:</w:t>
                  </w:r>
                  <w:r w:rsidRPr="004C653F">
                    <w:rPr>
                      <w:sz w:val="23"/>
                      <w:szCs w:val="23"/>
                    </w:rPr>
                    <w:t xml:space="preserve"> (iv) to efficiently discharge the obligations imposed upon the licensee by this license and to comply with the Electricity Regulation and any relevant legally binding decisions of the European Commission and/or the Agency</w:t>
                  </w:r>
                </w:p>
              </w:tc>
            </w:tr>
            <w:tr w:rsidR="004C653F" w:rsidTr="00E97484">
              <w:tc>
                <w:tcPr>
                  <w:tcW w:w="9076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653F" w:rsidRDefault="004C653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7484" w:rsidRPr="00196F73" w:rsidRDefault="00E97484">
            <w:pPr>
              <w:pStyle w:val="Default"/>
              <w:rPr>
                <w:sz w:val="23"/>
                <w:szCs w:val="23"/>
              </w:rPr>
            </w:pPr>
          </w:p>
        </w:tc>
      </w:tr>
      <w:tr w:rsidR="004C653F" w:rsidTr="004C653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3973" w:type="dxa"/>
            <w:gridSpan w:val="2"/>
          </w:tcPr>
          <w:p w:rsidR="004C653F" w:rsidRDefault="004C653F">
            <w:pPr>
              <w:pStyle w:val="Default"/>
            </w:pPr>
          </w:p>
          <w:p w:rsidR="004C653F" w:rsidRPr="004C653F" w:rsidRDefault="00345566" w:rsidP="003455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4C653F" w:rsidRPr="004C653F">
              <w:rPr>
                <w:b/>
              </w:rPr>
              <w:t>IMPACT</w:t>
            </w:r>
          </w:p>
        </w:tc>
      </w:tr>
      <w:tr w:rsidR="004C653F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1143"/>
            </w:tblGrid>
            <w:tr w:rsidR="004C653F" w:rsidTr="00541ACB">
              <w:tc>
                <w:tcPr>
                  <w:tcW w:w="9076" w:type="dxa"/>
                  <w:gridSpan w:val="2"/>
                </w:tcPr>
                <w:p w:rsidR="004C653F" w:rsidRPr="00345566" w:rsidRDefault="004C653F">
                  <w:pPr>
                    <w:pStyle w:val="Default"/>
                    <w:rPr>
                      <w:b/>
                    </w:rPr>
                  </w:pPr>
                  <w:r w:rsidRPr="00345566">
                    <w:rPr>
                      <w:b/>
                    </w:rPr>
                    <w:t xml:space="preserve">To what extent are industry stakeholders affected by this issue? </w:t>
                  </w:r>
                  <w:r w:rsidR="00345566">
                    <w:rPr>
                      <w:b/>
                    </w:rPr>
                    <w:t xml:space="preserve">                 </w:t>
                  </w:r>
                  <w:r w:rsidRPr="00345566">
                    <w:rPr>
                      <w:b/>
                      <w:sz w:val="18"/>
                      <w:szCs w:val="18"/>
                    </w:rPr>
                    <w:t>(High, Medium. Low, N/A)</w:t>
                  </w:r>
                </w:p>
              </w:tc>
            </w:tr>
            <w:tr w:rsidR="004C653F" w:rsidTr="004C653F"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Developers/Operators of Large generation units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30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Developers/Operators of Medium generation units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Developers/Operators of Small generation units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National Electricity Transmission System Operator (NETSO)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Transmission Owners (</w:t>
                  </w:r>
                  <w:proofErr w:type="spellStart"/>
                  <w:r w:rsidRPr="004C653F">
                    <w:t>incl</w:t>
                  </w:r>
                  <w:proofErr w:type="spellEnd"/>
                  <w:r w:rsidRPr="004C653F">
                    <w:t xml:space="preserve"> OFTOs &amp; Interconnectors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Distribution Network Operators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lastRenderedPageBreak/>
                    <w:t>Suppliers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Aggregators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Directly-Connected Demand (including Response providers)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Manufacturers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Regulator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  <w:tr w:rsidR="004C653F" w:rsidTr="004C653F">
              <w:trPr>
                <w:trHeight w:val="24"/>
              </w:trPr>
              <w:tc>
                <w:tcPr>
                  <w:tcW w:w="7933" w:type="dxa"/>
                </w:tcPr>
                <w:p w:rsidR="004C653F" w:rsidRDefault="004C653F" w:rsidP="004C653F">
                  <w:pPr>
                    <w:pStyle w:val="Default"/>
                    <w:jc w:val="right"/>
                  </w:pPr>
                  <w:r w:rsidRPr="004C653F">
                    <w:t>Other</w:t>
                  </w:r>
                </w:p>
              </w:tc>
              <w:tc>
                <w:tcPr>
                  <w:tcW w:w="1143" w:type="dxa"/>
                </w:tcPr>
                <w:p w:rsidR="004C653F" w:rsidRDefault="004C653F">
                  <w:pPr>
                    <w:pStyle w:val="Default"/>
                  </w:pPr>
                </w:p>
              </w:tc>
            </w:tr>
          </w:tbl>
          <w:p w:rsidR="004C653F" w:rsidRPr="00196F73" w:rsidRDefault="004C653F">
            <w:pPr>
              <w:pStyle w:val="Default"/>
            </w:pPr>
          </w:p>
        </w:tc>
      </w:tr>
      <w:tr w:rsidR="004C653F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p w:rsidR="004C653F" w:rsidRDefault="004C653F">
            <w:pPr>
              <w:pStyle w:val="Default"/>
            </w:pPr>
          </w:p>
        </w:tc>
      </w:tr>
      <w:tr w:rsidR="00E97484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709"/>
              <w:gridCol w:w="992"/>
              <w:gridCol w:w="859"/>
            </w:tblGrid>
            <w:tr w:rsidR="004C653F" w:rsidRPr="004C653F" w:rsidTr="004C653F">
              <w:tc>
                <w:tcPr>
                  <w:tcW w:w="9076" w:type="dxa"/>
                  <w:gridSpan w:val="4"/>
                </w:tcPr>
                <w:p w:rsidR="004C653F" w:rsidRPr="00345566" w:rsidRDefault="004C653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45566">
                    <w:rPr>
                      <w:b/>
                      <w:sz w:val="22"/>
                      <w:szCs w:val="22"/>
                    </w:rPr>
                    <w:t>Is there a positive impact on greenhouse gas emissions by resolving this issue?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992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</w:tbl>
          <w:p w:rsidR="00E97484" w:rsidRPr="004C653F" w:rsidRDefault="00E97484">
            <w:pPr>
              <w:pStyle w:val="Default"/>
              <w:rPr>
                <w:sz w:val="22"/>
                <w:szCs w:val="22"/>
              </w:rPr>
            </w:pPr>
          </w:p>
        </w:tc>
      </w:tr>
      <w:tr w:rsidR="004C653F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p w:rsidR="004C653F" w:rsidRPr="004C653F" w:rsidRDefault="004C653F">
            <w:pPr>
              <w:pStyle w:val="Default"/>
              <w:rPr>
                <w:sz w:val="22"/>
                <w:szCs w:val="22"/>
              </w:rPr>
            </w:pPr>
          </w:p>
        </w:tc>
      </w:tr>
      <w:tr w:rsidR="00E97484" w:rsidTr="004C653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397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709"/>
              <w:gridCol w:w="992"/>
              <w:gridCol w:w="859"/>
            </w:tblGrid>
            <w:tr w:rsidR="004C653F" w:rsidRPr="004C653F" w:rsidTr="004C653F">
              <w:tc>
                <w:tcPr>
                  <w:tcW w:w="9076" w:type="dxa"/>
                  <w:gridSpan w:val="4"/>
                </w:tcPr>
                <w:p w:rsidR="004C653F" w:rsidRPr="00345566" w:rsidRDefault="004C653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45566">
                    <w:rPr>
                      <w:b/>
                      <w:sz w:val="22"/>
                      <w:szCs w:val="22"/>
                    </w:rPr>
                    <w:t>Is there any impact on industry codes or documents?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CUSC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992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BSC</w:t>
                  </w:r>
                </w:p>
              </w:tc>
              <w:tc>
                <w:tcPr>
                  <w:tcW w:w="85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STC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992" w:type="dxa"/>
                </w:tcPr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SQSS</w:t>
                  </w:r>
                </w:p>
              </w:tc>
              <w:tc>
                <w:tcPr>
                  <w:tcW w:w="85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Grid Code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992" w:type="dxa"/>
                </w:tcPr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DCUSA</w:t>
                  </w:r>
                </w:p>
              </w:tc>
              <w:tc>
                <w:tcPr>
                  <w:tcW w:w="85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Other Industry Documents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1851" w:type="dxa"/>
                  <w:gridSpan w:val="2"/>
                </w:tcPr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C653F" w:rsidRPr="004C653F" w:rsidTr="004B4AF3">
              <w:tc>
                <w:tcPr>
                  <w:tcW w:w="9076" w:type="dxa"/>
                  <w:gridSpan w:val="4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C653F" w:rsidRPr="004C653F" w:rsidRDefault="004C653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7484" w:rsidRPr="004C653F" w:rsidRDefault="00E97484">
            <w:pPr>
              <w:pStyle w:val="Default"/>
              <w:rPr>
                <w:sz w:val="22"/>
                <w:szCs w:val="22"/>
              </w:rPr>
            </w:pPr>
          </w:p>
        </w:tc>
      </w:tr>
      <w:tr w:rsidR="004C653F" w:rsidTr="004C653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3973" w:type="dxa"/>
            <w:gridSpan w:val="2"/>
          </w:tcPr>
          <w:p w:rsidR="004C653F" w:rsidRPr="004C653F" w:rsidRDefault="004C653F">
            <w:pPr>
              <w:pStyle w:val="Default"/>
              <w:rPr>
                <w:sz w:val="22"/>
                <w:szCs w:val="22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709"/>
              <w:gridCol w:w="992"/>
              <w:gridCol w:w="859"/>
            </w:tblGrid>
            <w:tr w:rsidR="004C653F" w:rsidRPr="004C653F" w:rsidTr="004C653F">
              <w:tc>
                <w:tcPr>
                  <w:tcW w:w="9076" w:type="dxa"/>
                  <w:gridSpan w:val="4"/>
                </w:tcPr>
                <w:p w:rsidR="004C653F" w:rsidRPr="00345566" w:rsidRDefault="004C653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345566">
                    <w:rPr>
                      <w:b/>
                      <w:sz w:val="22"/>
                      <w:szCs w:val="22"/>
                    </w:rPr>
                    <w:t>Is there a time limitation for this issue?</w:t>
                  </w:r>
                </w:p>
              </w:tc>
            </w:tr>
            <w:tr w:rsidR="004C653F" w:rsidRPr="004C653F" w:rsidTr="004C653F">
              <w:tc>
                <w:tcPr>
                  <w:tcW w:w="6516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992" w:type="dxa"/>
                </w:tcPr>
                <w:p w:rsidR="004C653F" w:rsidRPr="004C653F" w:rsidRDefault="004C653F" w:rsidP="004C653F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4C653F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9" w:type="dxa"/>
                </w:tcPr>
                <w:p w:rsidR="004C653F" w:rsidRPr="004C653F" w:rsidRDefault="004C653F" w:rsidP="004C653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RPr="004C653F" w:rsidTr="00437320">
              <w:tc>
                <w:tcPr>
                  <w:tcW w:w="9076" w:type="dxa"/>
                  <w:gridSpan w:val="4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4C653F" w:rsidRPr="004C653F" w:rsidRDefault="004C653F">
                  <w:pPr>
                    <w:pStyle w:val="Default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</w:p>
              </w:tc>
            </w:tr>
          </w:tbl>
          <w:p w:rsidR="00196F73" w:rsidRPr="004C653F" w:rsidRDefault="00196F73">
            <w:pPr>
              <w:pStyle w:val="Default"/>
              <w:rPr>
                <w:sz w:val="22"/>
                <w:szCs w:val="22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3973" w:type="dxa"/>
            <w:gridSpan w:val="2"/>
          </w:tcPr>
          <w:p w:rsidR="00196F73" w:rsidRDefault="00196F73">
            <w:pPr>
              <w:pStyle w:val="Default"/>
              <w:rPr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322" w:type="dxa"/>
          </w:tcPr>
          <w:p w:rsidR="00196F73" w:rsidRDefault="00196F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51" w:type="dxa"/>
          </w:tcPr>
          <w:p w:rsidR="00196F73" w:rsidRDefault="00196F73">
            <w:pPr>
              <w:pStyle w:val="Default"/>
              <w:rPr>
                <w:rFonts w:ascii="MS Gothic" w:eastAsia="MS Gothic" w:cs="MS Gothic"/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32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879"/>
            </w:tblGrid>
            <w:tr w:rsidR="004C653F" w:rsidTr="004C653F">
              <w:tc>
                <w:tcPr>
                  <w:tcW w:w="9096" w:type="dxa"/>
                  <w:gridSpan w:val="2"/>
                </w:tcPr>
                <w:p w:rsidR="004C653F" w:rsidRPr="00345566" w:rsidRDefault="004C653F" w:rsidP="004C653F">
                  <w:pPr>
                    <w:pStyle w:val="Default"/>
                    <w:ind w:right="-4779"/>
                    <w:rPr>
                      <w:b/>
                      <w:sz w:val="22"/>
                      <w:szCs w:val="22"/>
                    </w:rPr>
                  </w:pPr>
                  <w:r w:rsidRPr="00345566">
                    <w:rPr>
                      <w:b/>
                      <w:sz w:val="22"/>
                      <w:szCs w:val="22"/>
                    </w:rPr>
                    <w:t>Have you attached any supporting documentation?</w:t>
                  </w:r>
                </w:p>
              </w:tc>
            </w:tr>
            <w:tr w:rsidR="004C653F" w:rsidTr="004C653F">
              <w:tc>
                <w:tcPr>
                  <w:tcW w:w="8217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Yes</w:t>
                  </w:r>
                </w:p>
              </w:tc>
              <w:tc>
                <w:tcPr>
                  <w:tcW w:w="879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sz w:val="22"/>
                      <w:szCs w:val="22"/>
                    </w:rPr>
                  </w:pPr>
                  <w:r>
                    <w:rPr>
                      <w:rFonts w:ascii="Segoe UI Symbol" w:hAnsi="Segoe UI Symbol" w:cs="Segoe UI Symbol"/>
                      <w:sz w:val="22"/>
                      <w:szCs w:val="22"/>
                    </w:rPr>
                    <w:t xml:space="preserve">    </w:t>
                  </w: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Tr="004C653F">
              <w:tc>
                <w:tcPr>
                  <w:tcW w:w="8217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No</w:t>
                  </w:r>
                </w:p>
              </w:tc>
              <w:tc>
                <w:tcPr>
                  <w:tcW w:w="879" w:type="dxa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sz w:val="22"/>
                      <w:szCs w:val="22"/>
                    </w:rPr>
                  </w:pPr>
                  <w:r>
                    <w:rPr>
                      <w:rFonts w:ascii="Segoe UI Symbol" w:hAnsi="Segoe UI Symbol" w:cs="Segoe UI Symbol"/>
                      <w:sz w:val="22"/>
                      <w:szCs w:val="22"/>
                    </w:rPr>
                    <w:t xml:space="preserve">    </w:t>
                  </w:r>
                  <w:r w:rsidRPr="004C653F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</w:tr>
            <w:tr w:rsidR="004C653F" w:rsidTr="00572325">
              <w:tc>
                <w:tcPr>
                  <w:tcW w:w="9096" w:type="dxa"/>
                  <w:gridSpan w:val="2"/>
                </w:tcPr>
                <w:p w:rsidR="004C653F" w:rsidRP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</w:pPr>
                  <w:r w:rsidRPr="004C653F">
                    <w:rPr>
                      <w:rFonts w:ascii="Segoe UI Symbol" w:hAnsi="Segoe UI Symbol" w:cs="Segoe UI Symbol"/>
                      <w:i/>
                      <w:sz w:val="16"/>
                      <w:szCs w:val="16"/>
                    </w:rPr>
                    <w:t>Free text field</w:t>
                  </w:r>
                </w:p>
                <w:p w:rsid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</w:p>
                <w:p w:rsidR="004C653F" w:rsidRDefault="004C653F" w:rsidP="004C653F">
                  <w:pPr>
                    <w:pStyle w:val="Default"/>
                    <w:ind w:right="-4779"/>
                    <w:rPr>
                      <w:rFonts w:ascii="Segoe UI Symbol" w:hAnsi="Segoe UI Symbol" w:cs="Segoe UI Symbol"/>
                      <w:sz w:val="22"/>
                      <w:szCs w:val="22"/>
                    </w:rPr>
                  </w:pPr>
                </w:p>
              </w:tc>
            </w:tr>
          </w:tbl>
          <w:p w:rsidR="00196F73" w:rsidRDefault="00196F73" w:rsidP="004C653F">
            <w:pPr>
              <w:pStyle w:val="Default"/>
              <w:ind w:right="-4779"/>
              <w:rPr>
                <w:sz w:val="22"/>
                <w:szCs w:val="22"/>
              </w:rPr>
            </w:pPr>
          </w:p>
        </w:tc>
        <w:tc>
          <w:tcPr>
            <w:tcW w:w="4651" w:type="dxa"/>
          </w:tcPr>
          <w:p w:rsidR="00196F73" w:rsidRDefault="00196F73">
            <w:pPr>
              <w:pStyle w:val="Default"/>
              <w:rPr>
                <w:rFonts w:ascii="MS Gothic" w:eastAsia="MS Gothic" w:cs="MS Gothic"/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322" w:type="dxa"/>
          </w:tcPr>
          <w:p w:rsidR="00196F73" w:rsidRDefault="00196F73" w:rsidP="00196F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51" w:type="dxa"/>
          </w:tcPr>
          <w:p w:rsidR="00196F73" w:rsidRDefault="00196F73">
            <w:pPr>
              <w:pStyle w:val="Default"/>
              <w:rPr>
                <w:rFonts w:ascii="MS Gothic" w:eastAsia="MS Gothic" w:cs="MS Gothic"/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322" w:type="dxa"/>
          </w:tcPr>
          <w:tbl>
            <w:tblPr>
              <w:tblpPr w:leftFromText="180" w:rightFromText="180" w:vertAnchor="text" w:horzAnchor="margin" w:tblpY="-95"/>
              <w:tblOverlap w:val="never"/>
              <w:tblW w:w="9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1"/>
            </w:tblGrid>
            <w:tr w:rsidR="004C653F" w:rsidRPr="004C653F" w:rsidTr="004C653F">
              <w:tblPrEx>
                <w:tblCellMar>
                  <w:top w:w="0" w:type="dxa"/>
                  <w:bottom w:w="0" w:type="dxa"/>
                </w:tblCellMar>
              </w:tblPrEx>
              <w:trPr>
                <w:trHeight w:val="1474"/>
              </w:trPr>
              <w:tc>
                <w:tcPr>
                  <w:tcW w:w="9161" w:type="dxa"/>
                </w:tcPr>
                <w:p w:rsidR="004C653F" w:rsidRP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65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Document Guidance </w:t>
                  </w:r>
                </w:p>
                <w:p w:rsid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This template is used to raise an issue at </w:t>
                  </w:r>
                  <w:proofErr w:type="spellStart"/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Distribution</w:t>
                  </w:r>
                  <w:proofErr w:type="spellEnd"/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Code Review Panel, as well as providing an initial assessment. An issue can be anything that a party would like to raise and does not have to result in a modification to the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Distribution</w:t>
                  </w:r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Code or creation of a Working Group. </w:t>
                  </w:r>
                </w:p>
                <w:p w:rsidR="004C653F" w:rsidRP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Distribution</w:t>
                  </w:r>
                  <w:r w:rsidRPr="004C65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Code Issue Papers for consideration at the next scheduled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Distribution Code Panel meeting (D</w:t>
                  </w:r>
                  <w:r w:rsidRPr="004C65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CRP), must be sub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mitted THREE weeks in advance.</w:t>
                  </w:r>
                </w:p>
                <w:p w:rsidR="004C653F" w:rsidRP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65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Guidance has been provided in square brackets within the document, but please contact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Distribution Code</w:t>
                  </w:r>
                  <w:r w:rsidRPr="004C65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Administrator, with any questions or qu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eries about this template: </w:t>
                  </w:r>
                  <w:hyperlink r:id="rId7" w:history="1">
                    <w:r w:rsidRPr="00E17D4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dcode@energynetworks.org</w:t>
                    </w:r>
                  </w:hyperlink>
                </w:p>
                <w:p w:rsidR="004C653F" w:rsidRPr="004C653F" w:rsidRDefault="004C653F" w:rsidP="004C6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196F73" w:rsidRDefault="00196F7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651" w:type="dxa"/>
          </w:tcPr>
          <w:p w:rsidR="00196F73" w:rsidRDefault="00196F73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322" w:type="dxa"/>
          </w:tcPr>
          <w:p w:rsidR="00196F73" w:rsidRDefault="00196F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51" w:type="dxa"/>
          </w:tcPr>
          <w:p w:rsidR="00196F73" w:rsidRDefault="00196F73">
            <w:pPr>
              <w:pStyle w:val="Default"/>
              <w:rPr>
                <w:rFonts w:ascii="MS Gothic" w:eastAsia="MS Gothic" w:cs="MS Gothic"/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3973" w:type="dxa"/>
            <w:gridSpan w:val="2"/>
          </w:tcPr>
          <w:p w:rsidR="00196F73" w:rsidRDefault="00196F73">
            <w:pPr>
              <w:pStyle w:val="Default"/>
              <w:rPr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3973" w:type="dxa"/>
            <w:gridSpan w:val="2"/>
          </w:tcPr>
          <w:p w:rsidR="00196F73" w:rsidRDefault="00196F73">
            <w:pPr>
              <w:pStyle w:val="Default"/>
              <w:rPr>
                <w:sz w:val="23"/>
                <w:szCs w:val="23"/>
              </w:rPr>
            </w:pPr>
          </w:p>
        </w:tc>
      </w:tr>
      <w:tr w:rsidR="00196F73" w:rsidTr="004C653F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13973" w:type="dxa"/>
            <w:gridSpan w:val="2"/>
          </w:tcPr>
          <w:p w:rsidR="00196F73" w:rsidRDefault="00196F7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62534" w:rsidRDefault="00345566"/>
    <w:sectPr w:rsidR="00962534" w:rsidSect="00196F73">
      <w:headerReference w:type="default" r:id="rId8"/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73" w:rsidRDefault="00196F73" w:rsidP="00196F73">
      <w:pPr>
        <w:spacing w:after="0" w:line="240" w:lineRule="auto"/>
      </w:pPr>
      <w:r>
        <w:separator/>
      </w:r>
    </w:p>
  </w:endnote>
  <w:endnote w:type="continuationSeparator" w:id="0">
    <w:p w:rsidR="00196F73" w:rsidRDefault="00196F73" w:rsidP="001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73" w:rsidRDefault="00196F73" w:rsidP="00196F73">
      <w:pPr>
        <w:spacing w:after="0" w:line="240" w:lineRule="auto"/>
      </w:pPr>
      <w:r>
        <w:separator/>
      </w:r>
    </w:p>
  </w:footnote>
  <w:footnote w:type="continuationSeparator" w:id="0">
    <w:p w:rsidR="00196F73" w:rsidRDefault="00196F73" w:rsidP="0019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73" w:rsidRDefault="00196F73" w:rsidP="00196F73">
    <w:pPr>
      <w:pStyle w:val="Header"/>
      <w:rPr>
        <w:rFonts w:ascii="Times New Roman" w:hAnsi="Times New Roman" w:cs="Times New Roman"/>
        <w:b/>
        <w:color w:val="525252" w:themeColor="accent3" w:themeShade="80"/>
        <w:sz w:val="96"/>
        <w:szCs w:val="96"/>
      </w:rPr>
    </w:pPr>
    <w:proofErr w:type="spellStart"/>
    <w:r w:rsidRPr="00196F73">
      <w:rPr>
        <w:rFonts w:ascii="Times New Roman" w:hAnsi="Times New Roman" w:cs="Times New Roman"/>
        <w:b/>
        <w:color w:val="00B050"/>
        <w:sz w:val="96"/>
        <w:szCs w:val="96"/>
      </w:rPr>
      <w:t>DCode</w:t>
    </w:r>
    <w:proofErr w:type="spellEnd"/>
    <w:r w:rsidRPr="00196F73">
      <w:rPr>
        <w:rFonts w:ascii="Times New Roman" w:hAnsi="Times New Roman" w:cs="Times New Roman"/>
        <w:b/>
        <w:color w:val="525252" w:themeColor="accent3" w:themeShade="80"/>
        <w:sz w:val="96"/>
        <w:szCs w:val="96"/>
      </w:rPr>
      <w:t xml:space="preserve"> </w:t>
    </w:r>
  </w:p>
  <w:p w:rsidR="00196F73" w:rsidRDefault="00196F73" w:rsidP="00196F73">
    <w:pPr>
      <w:pStyle w:val="Default"/>
      <w:jc w:val="center"/>
      <w:rPr>
        <w:rFonts w:ascii="Times New Roman" w:hAnsi="Times New Roman" w:cs="Times New Roman"/>
        <w:b/>
        <w:color w:val="525252" w:themeColor="accent3" w:themeShade="80"/>
        <w:sz w:val="28"/>
        <w:szCs w:val="28"/>
      </w:rPr>
    </w:pPr>
  </w:p>
  <w:p w:rsidR="00196F73" w:rsidRDefault="00196F73" w:rsidP="00196F73">
    <w:pPr>
      <w:pStyle w:val="Default"/>
      <w:jc w:val="center"/>
    </w:pPr>
    <w:r w:rsidRPr="00196F73">
      <w:rPr>
        <w:rFonts w:ascii="Times New Roman" w:hAnsi="Times New Roman" w:cs="Times New Roman"/>
        <w:b/>
        <w:color w:val="525252" w:themeColor="accent3" w:themeShade="80"/>
        <w:sz w:val="28"/>
        <w:szCs w:val="28"/>
      </w:rPr>
      <w:t>Distribution Code Issues Paper</w:t>
    </w:r>
  </w:p>
  <w:p w:rsidR="00196F73" w:rsidRPr="00196F73" w:rsidRDefault="00196F73" w:rsidP="00196F73">
    <w:pPr>
      <w:pStyle w:val="Header"/>
      <w:rPr>
        <w:rFonts w:ascii="Times New Roman" w:hAnsi="Times New Roman" w:cs="Times New Roman"/>
        <w:b/>
        <w:color w:val="525252" w:themeColor="accent3" w:themeShade="80"/>
        <w:sz w:val="28"/>
        <w:szCs w:val="28"/>
      </w:rPr>
    </w:pPr>
  </w:p>
  <w:p w:rsidR="00196F73" w:rsidRPr="00196F73" w:rsidRDefault="00196F73" w:rsidP="00196F73">
    <w:pPr>
      <w:pStyle w:val="Header"/>
      <w:rPr>
        <w:rFonts w:ascii="Times New Roman" w:hAnsi="Times New Roman" w:cs="Times New Roman"/>
      </w:rPr>
    </w:pPr>
    <w:r w:rsidRPr="00196F73">
      <w:rPr>
        <w:rFonts w:ascii="Times New Roman" w:hAnsi="Times New Roman" w:cs="Times New Roman"/>
        <w:b/>
        <w:color w:val="525252" w:themeColor="accent3" w:themeShade="80"/>
      </w:rPr>
      <w:t xml:space="preserve">Paper Ref </w:t>
    </w:r>
    <w:r>
      <w:rPr>
        <w:rFonts w:ascii="Times New Roman" w:hAnsi="Times New Roman" w:cs="Times New Roman"/>
        <w:b/>
        <w:color w:val="525252" w:themeColor="accent3" w:themeShade="80"/>
      </w:rPr>
      <w:t>–</w:t>
    </w:r>
    <w:r w:rsidRPr="00196F73">
      <w:rPr>
        <w:rFonts w:ascii="Times New Roman" w:hAnsi="Times New Roman" w:cs="Times New Roman"/>
        <w:b/>
        <w:color w:val="525252" w:themeColor="accent3" w:themeShade="80"/>
      </w:rPr>
      <w:t xml:space="preserve"> </w:t>
    </w:r>
    <w:r>
      <w:rPr>
        <w:rFonts w:ascii="Times New Roman" w:hAnsi="Times New Roman" w:cs="Times New Roman"/>
        <w:b/>
        <w:color w:val="525252" w:themeColor="accent3" w:themeShade="80"/>
      </w:rPr>
      <w:t>XXXXXX                                                                                 Date Raised - XXXXXXX</w:t>
    </w:r>
    <w:r w:rsidRPr="00196F73">
      <w:rPr>
        <w:rFonts w:ascii="Times New Roman" w:hAnsi="Times New Roman" w:cs="Times New Roman"/>
        <w:b/>
        <w:color w:val="525252" w:themeColor="accent3" w:themeShade="80"/>
      </w:rPr>
      <w:t xml:space="preserve">    </w:t>
    </w:r>
    <w:r w:rsidRPr="00196F73">
      <w:rPr>
        <w:rFonts w:ascii="Times New Roman" w:hAnsi="Times New Roman" w:cs="Times New Roman"/>
        <w:b/>
        <w:color w:val="525252" w:themeColor="accent3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3"/>
    <w:rsid w:val="00155BBC"/>
    <w:rsid w:val="00196F73"/>
    <w:rsid w:val="00345566"/>
    <w:rsid w:val="003F2634"/>
    <w:rsid w:val="004C653F"/>
    <w:rsid w:val="00E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4176A-027D-4795-8F70-AC0F3ED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73"/>
  </w:style>
  <w:style w:type="paragraph" w:styleId="Footer">
    <w:name w:val="footer"/>
    <w:basedOn w:val="Normal"/>
    <w:link w:val="FooterChar"/>
    <w:uiPriority w:val="99"/>
    <w:unhideWhenUsed/>
    <w:rsid w:val="0019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73"/>
  </w:style>
  <w:style w:type="table" w:styleId="TableGrid">
    <w:name w:val="Table Grid"/>
    <w:basedOn w:val="TableNormal"/>
    <w:uiPriority w:val="39"/>
    <w:rsid w:val="0019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ode@energynetwork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27CA-E0A9-4C86-9925-E1FB8AF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206C5D05</Template>
  <TotalTime>94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PWRA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Spillett</dc:creator>
  <cp:keywords/>
  <dc:description/>
  <cp:lastModifiedBy>David Spillett</cp:lastModifiedBy>
  <cp:revision>1</cp:revision>
  <dcterms:created xsi:type="dcterms:W3CDTF">2017-04-19T14:44:00Z</dcterms:created>
  <dcterms:modified xsi:type="dcterms:W3CDTF">2017-04-19T16:20:00Z</dcterms:modified>
</cp:coreProperties>
</file>