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6FDEE" w14:textId="5907690B" w:rsidR="00366250" w:rsidRPr="005D5FC0" w:rsidRDefault="00A52083" w:rsidP="00255322">
      <w:pPr>
        <w:pStyle w:val="Header1-underline"/>
      </w:pPr>
      <w:r>
        <w:t>Data Exchange Working Group</w:t>
      </w:r>
    </w:p>
    <w:p w14:paraId="329F4CC4" w14:textId="3B9A1235" w:rsidR="0050338D" w:rsidRPr="003C060A" w:rsidRDefault="00366250" w:rsidP="003C060A">
      <w:pPr>
        <w:rPr>
          <w:b/>
          <w:bCs/>
          <w:color w:val="4378A8" w:themeColor="accent2"/>
        </w:rPr>
      </w:pPr>
      <w:r w:rsidRPr="003C060A">
        <w:rPr>
          <w:b/>
          <w:bCs/>
          <w:color w:val="4378A8" w:themeColor="accent2"/>
        </w:rPr>
        <w:t xml:space="preserve">Meeting – </w:t>
      </w:r>
      <w:r w:rsidR="00EC51A4">
        <w:rPr>
          <w:b/>
          <w:bCs/>
          <w:color w:val="4378A8" w:themeColor="accent2"/>
        </w:rPr>
        <w:t>Wednes</w:t>
      </w:r>
      <w:r w:rsidRPr="003C060A">
        <w:rPr>
          <w:b/>
          <w:bCs/>
          <w:color w:val="4378A8" w:themeColor="accent2"/>
        </w:rPr>
        <w:t xml:space="preserve">day </w:t>
      </w:r>
      <w:r w:rsidR="00EC51A4">
        <w:rPr>
          <w:b/>
          <w:bCs/>
          <w:color w:val="4378A8" w:themeColor="accent2"/>
        </w:rPr>
        <w:t>21</w:t>
      </w:r>
      <w:r w:rsidR="00EC51A4" w:rsidRPr="00EC51A4">
        <w:rPr>
          <w:b/>
          <w:bCs/>
          <w:color w:val="4378A8" w:themeColor="accent2"/>
          <w:vertAlign w:val="superscript"/>
        </w:rPr>
        <w:t>st</w:t>
      </w:r>
      <w:r w:rsidRPr="003C060A">
        <w:rPr>
          <w:b/>
          <w:bCs/>
          <w:color w:val="4378A8" w:themeColor="accent2"/>
        </w:rPr>
        <w:t xml:space="preserve"> </w:t>
      </w:r>
      <w:r w:rsidR="009A03E1">
        <w:rPr>
          <w:b/>
          <w:bCs/>
          <w:color w:val="4378A8" w:themeColor="accent2"/>
        </w:rPr>
        <w:t>Ju</w:t>
      </w:r>
      <w:r w:rsidR="00EC51A4">
        <w:rPr>
          <w:b/>
          <w:bCs/>
          <w:color w:val="4378A8" w:themeColor="accent2"/>
        </w:rPr>
        <w:t>ly</w:t>
      </w:r>
      <w:r w:rsidRPr="003C060A">
        <w:rPr>
          <w:b/>
          <w:bCs/>
          <w:color w:val="4378A8" w:themeColor="accent2"/>
        </w:rPr>
        <w:t xml:space="preserve"> 202</w:t>
      </w:r>
      <w:r w:rsidR="009A03E1">
        <w:rPr>
          <w:b/>
          <w:bCs/>
          <w:color w:val="4378A8" w:themeColor="accent2"/>
        </w:rPr>
        <w:t>1</w:t>
      </w:r>
      <w:r w:rsidRPr="003C060A">
        <w:rPr>
          <w:b/>
          <w:bCs/>
          <w:color w:val="4378A8" w:themeColor="accent2"/>
        </w:rPr>
        <w:t xml:space="preserve"> at 1</w:t>
      </w:r>
      <w:r w:rsidR="00A52083">
        <w:rPr>
          <w:b/>
          <w:bCs/>
          <w:color w:val="4378A8" w:themeColor="accent2"/>
        </w:rPr>
        <w:t>0</w:t>
      </w:r>
      <w:r w:rsidR="007C20E4">
        <w:rPr>
          <w:b/>
          <w:bCs/>
          <w:color w:val="4378A8" w:themeColor="accent2"/>
        </w:rPr>
        <w:t>:</w:t>
      </w:r>
      <w:r w:rsidR="00EC51A4">
        <w:rPr>
          <w:b/>
          <w:bCs/>
          <w:color w:val="4378A8" w:themeColor="accent2"/>
        </w:rPr>
        <w:t>3</w:t>
      </w:r>
      <w:r w:rsidRPr="003C060A">
        <w:rPr>
          <w:b/>
          <w:bCs/>
          <w:color w:val="4378A8" w:themeColor="accent2"/>
        </w:rPr>
        <w:t>0 – 1</w:t>
      </w:r>
      <w:r w:rsidR="00A52083">
        <w:rPr>
          <w:b/>
          <w:bCs/>
          <w:color w:val="4378A8" w:themeColor="accent2"/>
        </w:rPr>
        <w:t>2</w:t>
      </w:r>
      <w:r w:rsidR="007C20E4">
        <w:rPr>
          <w:b/>
          <w:bCs/>
          <w:color w:val="4378A8" w:themeColor="accent2"/>
        </w:rPr>
        <w:t>:</w:t>
      </w:r>
      <w:r w:rsidR="00EC51A4">
        <w:rPr>
          <w:b/>
          <w:bCs/>
          <w:color w:val="4378A8" w:themeColor="accent2"/>
        </w:rPr>
        <w:t>3</w:t>
      </w:r>
      <w:r w:rsidRPr="003C060A">
        <w:rPr>
          <w:b/>
          <w:bCs/>
          <w:color w:val="4378A8" w:themeColor="accent2"/>
        </w:rPr>
        <w:t>0</w:t>
      </w:r>
    </w:p>
    <w:p w14:paraId="7CCE0D79" w14:textId="55E5FF20" w:rsidR="00366250" w:rsidRPr="005D5FC0" w:rsidRDefault="00366250" w:rsidP="009A03E1">
      <w:pPr>
        <w:pStyle w:val="SUBHEADING"/>
      </w:pPr>
      <w:r w:rsidRPr="005D5FC0">
        <w:t>JOINING INSTRUCTIONS</w:t>
      </w:r>
      <w:r w:rsidR="007C20E4">
        <w:t xml:space="preserve"> (MS Teams)</w:t>
      </w:r>
    </w:p>
    <w:p w14:paraId="22D3CAE1" w14:textId="77777777" w:rsidR="00EC51A4" w:rsidRDefault="00FA09C5" w:rsidP="00EC51A4">
      <w:pPr>
        <w:spacing w:line="240" w:lineRule="auto"/>
        <w:rPr>
          <w:rFonts w:ascii="Segoe UI" w:hAnsi="Segoe UI" w:cs="Segoe UI"/>
          <w:color w:val="252424"/>
        </w:rPr>
      </w:pPr>
      <w:hyperlink r:id="rId11" w:tgtFrame="_blank" w:history="1">
        <w:r w:rsidR="00EC51A4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EC51A4">
        <w:rPr>
          <w:rFonts w:ascii="Segoe UI" w:hAnsi="Segoe UI" w:cs="Segoe UI"/>
          <w:color w:val="252424"/>
        </w:rPr>
        <w:t xml:space="preserve"> </w:t>
      </w:r>
    </w:p>
    <w:p w14:paraId="321AE4E4" w14:textId="77777777" w:rsidR="00EC51A4" w:rsidRDefault="00EC51A4" w:rsidP="00EC51A4">
      <w:pPr>
        <w:spacing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4CCBDFC9" w14:textId="77777777" w:rsidR="00EC51A4" w:rsidRDefault="00FA09C5" w:rsidP="00EC51A4">
      <w:pPr>
        <w:spacing w:line="240" w:lineRule="auto"/>
        <w:rPr>
          <w:rFonts w:ascii="Segoe UI" w:hAnsi="Segoe UI" w:cs="Segoe UI"/>
          <w:color w:val="252424"/>
        </w:rPr>
      </w:pPr>
      <w:hyperlink r:id="rId12" w:anchor=" " w:history="1">
        <w:r w:rsidR="00EC51A4">
          <w:rPr>
            <w:rStyle w:val="Hyperlink"/>
            <w:rFonts w:ascii="Segoe UI" w:hAnsi="Segoe UI" w:cs="Segoe UI"/>
            <w:color w:val="6264A7"/>
            <w:sz w:val="21"/>
            <w:szCs w:val="21"/>
          </w:rPr>
          <w:t>+44 20 3855 5885,,447199675#</w:t>
        </w:r>
      </w:hyperlink>
      <w:r w:rsidR="00EC51A4">
        <w:rPr>
          <w:rFonts w:ascii="Segoe UI" w:hAnsi="Segoe UI" w:cs="Segoe UI"/>
          <w:color w:val="252424"/>
        </w:rPr>
        <w:t xml:space="preserve"> </w:t>
      </w:r>
      <w:r w:rsidR="00EC51A4">
        <w:rPr>
          <w:rFonts w:ascii="Segoe UI" w:hAnsi="Segoe UI" w:cs="Segoe UI"/>
          <w:color w:val="252424"/>
          <w:sz w:val="21"/>
          <w:szCs w:val="21"/>
        </w:rPr>
        <w:t xml:space="preserve">  United Kingdom, London </w:t>
      </w:r>
    </w:p>
    <w:p w14:paraId="4454FD82" w14:textId="77777777" w:rsidR="00EC51A4" w:rsidRDefault="00EC51A4" w:rsidP="00EC51A4">
      <w:pPr>
        <w:spacing w:line="240" w:lineRule="auto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</w:rPr>
        <w:t xml:space="preserve">447 199 675# </w:t>
      </w:r>
    </w:p>
    <w:p w14:paraId="3A2376A1" w14:textId="77777777" w:rsidR="007C20E4" w:rsidRDefault="007C20E4" w:rsidP="009A03E1">
      <w:pPr>
        <w:pStyle w:val="SUBHEADING"/>
      </w:pPr>
    </w:p>
    <w:p w14:paraId="10F7ED26" w14:textId="2839529F" w:rsidR="00366250" w:rsidRDefault="00366250" w:rsidP="009A03E1">
      <w:pPr>
        <w:pStyle w:val="SUBHEADING"/>
      </w:pPr>
      <w:r w:rsidRPr="005D5FC0">
        <w:t>AGENDA</w:t>
      </w:r>
    </w:p>
    <w:p w14:paraId="41BA82ED" w14:textId="459DB68D" w:rsidR="009A03E1" w:rsidRPr="005D5FC0" w:rsidRDefault="009A03E1" w:rsidP="009A03E1">
      <w:pPr>
        <w:pStyle w:val="SUBHEADING"/>
      </w:pPr>
      <w:r>
        <w:t>Item</w:t>
      </w:r>
      <w:r>
        <w:tab/>
        <w:t>Time</w:t>
      </w:r>
      <w:r>
        <w:tab/>
        <w:t>Subject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Lead</w:t>
      </w:r>
    </w:p>
    <w:p w14:paraId="12517751" w14:textId="149C99AB" w:rsidR="00366250" w:rsidRDefault="009A03E1" w:rsidP="009A03E1">
      <w:pPr>
        <w:pStyle w:val="ListParagraph"/>
        <w:numPr>
          <w:ilvl w:val="0"/>
          <w:numId w:val="12"/>
        </w:numPr>
        <w:ind w:hanging="720"/>
      </w:pPr>
      <w:r>
        <w:t>1</w:t>
      </w:r>
      <w:r w:rsidR="00DB33FD">
        <w:t>0</w:t>
      </w:r>
      <w:r>
        <w:t>:</w:t>
      </w:r>
      <w:r w:rsidR="00EC51A4">
        <w:t>3</w:t>
      </w:r>
      <w:r>
        <w:t>0</w:t>
      </w:r>
      <w:r>
        <w:tab/>
        <w:t>Welcomes</w:t>
      </w:r>
      <w:r w:rsidR="007C20E4">
        <w:t xml:space="preserve"> and acceptance of </w:t>
      </w:r>
      <w:r w:rsidR="00A50E31">
        <w:t>a</w:t>
      </w:r>
      <w:r w:rsidR="007C20E4">
        <w:t>genda</w:t>
      </w:r>
      <w:r>
        <w:tab/>
      </w:r>
      <w:r>
        <w:tab/>
      </w:r>
      <w:r>
        <w:tab/>
      </w:r>
      <w:r>
        <w:tab/>
        <w:t>CM</w:t>
      </w:r>
      <w:r w:rsidR="008F6CE6">
        <w:t>c</w:t>
      </w:r>
    </w:p>
    <w:p w14:paraId="5A5B0DDB" w14:textId="30AD4743" w:rsidR="00366250" w:rsidRDefault="009A03E1" w:rsidP="009A03E1">
      <w:pPr>
        <w:pStyle w:val="ListParagraph"/>
        <w:numPr>
          <w:ilvl w:val="0"/>
          <w:numId w:val="12"/>
        </w:numPr>
        <w:ind w:hanging="720"/>
      </w:pPr>
      <w:r>
        <w:t>1</w:t>
      </w:r>
      <w:r w:rsidR="00DB33FD">
        <w:t>0</w:t>
      </w:r>
      <w:r>
        <w:t>:</w:t>
      </w:r>
      <w:r w:rsidR="00EC51A4">
        <w:t>35</w:t>
      </w:r>
      <w:r>
        <w:tab/>
      </w:r>
      <w:r w:rsidR="007C20E4">
        <w:t>R</w:t>
      </w:r>
      <w:r>
        <w:t>eview</w:t>
      </w:r>
      <w:r>
        <w:tab/>
      </w:r>
      <w:r w:rsidR="007C20E4">
        <w:t>of previous actions</w:t>
      </w:r>
      <w:r>
        <w:tab/>
      </w:r>
      <w:r>
        <w:tab/>
      </w:r>
      <w:r>
        <w:tab/>
      </w:r>
      <w:r>
        <w:tab/>
      </w:r>
      <w:r>
        <w:tab/>
      </w:r>
      <w:r w:rsidR="00E07C71">
        <w:t>IP</w:t>
      </w:r>
    </w:p>
    <w:p w14:paraId="23A64DBD" w14:textId="3D11AF7E" w:rsidR="00692D36" w:rsidRDefault="00281B2C" w:rsidP="00692D36">
      <w:pPr>
        <w:pStyle w:val="ListParagraph"/>
        <w:numPr>
          <w:ilvl w:val="0"/>
          <w:numId w:val="12"/>
        </w:numPr>
        <w:ind w:hanging="720"/>
      </w:pPr>
      <w:r>
        <w:t>10:45</w:t>
      </w:r>
      <w:r>
        <w:tab/>
        <w:t>Principles/content of EREC</w:t>
      </w:r>
      <w:r>
        <w:tab/>
      </w:r>
      <w:r>
        <w:tab/>
      </w:r>
      <w:r>
        <w:tab/>
      </w:r>
      <w:r>
        <w:tab/>
      </w:r>
      <w:r>
        <w:tab/>
        <w:t>ALL</w:t>
      </w:r>
    </w:p>
    <w:p w14:paraId="6A863E0D" w14:textId="625F8F57" w:rsidR="00692D36" w:rsidRDefault="00692D36" w:rsidP="00692D36">
      <w:pPr>
        <w:pStyle w:val="ListParagraph"/>
        <w:numPr>
          <w:ilvl w:val="0"/>
          <w:numId w:val="19"/>
        </w:numPr>
      </w:pPr>
      <w:r>
        <w:t>Draft EREC formation feedback</w:t>
      </w:r>
    </w:p>
    <w:p w14:paraId="2F6EE8FA" w14:textId="4E1E6395" w:rsidR="009A03E1" w:rsidRDefault="009A03E1" w:rsidP="009A03E1">
      <w:pPr>
        <w:pStyle w:val="ListParagraph"/>
        <w:numPr>
          <w:ilvl w:val="0"/>
          <w:numId w:val="12"/>
        </w:numPr>
        <w:ind w:hanging="720"/>
      </w:pPr>
      <w:r>
        <w:t>1</w:t>
      </w:r>
      <w:r w:rsidR="00281B2C">
        <w:t>2</w:t>
      </w:r>
      <w:r>
        <w:t>:</w:t>
      </w:r>
      <w:r w:rsidR="00281B2C">
        <w:t>00</w:t>
      </w:r>
      <w:r>
        <w:tab/>
      </w:r>
      <w:r w:rsidR="00E07C71">
        <w:t>Inclusion of</w:t>
      </w:r>
      <w:r w:rsidR="00EC51A4">
        <w:t xml:space="preserve"> DCode </w:t>
      </w:r>
      <w:r w:rsidR="00E07C71">
        <w:t>t</w:t>
      </w:r>
      <w:r w:rsidR="00EC51A4">
        <w:t>ext</w:t>
      </w:r>
      <w:r w:rsidR="00DB33FD">
        <w:tab/>
      </w:r>
      <w:r>
        <w:tab/>
      </w:r>
      <w:r w:rsidR="00E07C71">
        <w:tab/>
      </w:r>
      <w:r w:rsidR="00E07C71">
        <w:tab/>
      </w:r>
      <w:r>
        <w:tab/>
      </w:r>
      <w:r>
        <w:tab/>
      </w:r>
      <w:r w:rsidR="007C20E4">
        <w:t>ALL</w:t>
      </w:r>
    </w:p>
    <w:p w14:paraId="6CD00878" w14:textId="5FDBE245" w:rsidR="00BC003F" w:rsidRDefault="00EC51A4" w:rsidP="00BC003F">
      <w:pPr>
        <w:pStyle w:val="ListParagraph"/>
        <w:numPr>
          <w:ilvl w:val="0"/>
          <w:numId w:val="15"/>
        </w:numPr>
      </w:pPr>
      <w:r>
        <w:t xml:space="preserve">DDRC </w:t>
      </w:r>
      <w:r w:rsidR="00E07C71">
        <w:t>text</w:t>
      </w:r>
    </w:p>
    <w:p w14:paraId="6F509DE4" w14:textId="13E20A82" w:rsidR="00BC003F" w:rsidRDefault="00E07C71" w:rsidP="00BC003F">
      <w:pPr>
        <w:pStyle w:val="ListParagraph"/>
        <w:numPr>
          <w:ilvl w:val="0"/>
          <w:numId w:val="15"/>
        </w:numPr>
      </w:pPr>
      <w:r>
        <w:t>Data schedules</w:t>
      </w:r>
    </w:p>
    <w:p w14:paraId="7CFD3486" w14:textId="7367697A" w:rsidR="00292F3B" w:rsidRDefault="00292F3B" w:rsidP="009A03E1">
      <w:pPr>
        <w:pStyle w:val="ListParagraph"/>
        <w:numPr>
          <w:ilvl w:val="0"/>
          <w:numId w:val="12"/>
        </w:numPr>
        <w:ind w:hanging="720"/>
      </w:pPr>
      <w:r>
        <w:t>12:15</w:t>
      </w:r>
      <w:r>
        <w:tab/>
        <w:t xml:space="preserve">Update ECR </w:t>
      </w:r>
      <w:r w:rsidR="00B217FA">
        <w:t>m</w:t>
      </w:r>
      <w:r>
        <w:t xml:space="preserve">odification </w:t>
      </w:r>
      <w:r w:rsidR="00B217FA">
        <w:t>p</w:t>
      </w:r>
      <w:r>
        <w:t>rocess</w:t>
      </w:r>
      <w:r>
        <w:tab/>
      </w:r>
      <w:r>
        <w:tab/>
      </w:r>
      <w:r>
        <w:tab/>
      </w:r>
      <w:r>
        <w:tab/>
        <w:t>CMc</w:t>
      </w:r>
    </w:p>
    <w:p w14:paraId="1DCCA196" w14:textId="1A4C5247" w:rsidR="00255322" w:rsidRDefault="009A03E1" w:rsidP="009A03E1">
      <w:pPr>
        <w:pStyle w:val="ListParagraph"/>
        <w:numPr>
          <w:ilvl w:val="0"/>
          <w:numId w:val="12"/>
        </w:numPr>
        <w:ind w:hanging="720"/>
      </w:pPr>
      <w:r>
        <w:t>1</w:t>
      </w:r>
      <w:r w:rsidR="00E07C71">
        <w:t>2</w:t>
      </w:r>
      <w:r>
        <w:t>:</w:t>
      </w:r>
      <w:r w:rsidR="00E07C71">
        <w:t>2</w:t>
      </w:r>
      <w:r>
        <w:t>0</w:t>
      </w:r>
      <w:r>
        <w:tab/>
      </w:r>
      <w:r w:rsidR="00366250" w:rsidRPr="00D8330F">
        <w:t>AOB</w:t>
      </w:r>
      <w:r w:rsidR="00BC003F">
        <w:tab/>
      </w:r>
      <w:r w:rsidR="00BC003F">
        <w:tab/>
      </w:r>
      <w:r w:rsidR="00810007">
        <w:tab/>
      </w:r>
      <w:r w:rsidR="00810007">
        <w:tab/>
      </w:r>
      <w:r w:rsidR="00810007">
        <w:tab/>
      </w:r>
      <w:r w:rsidR="00810007">
        <w:tab/>
      </w:r>
      <w:r w:rsidR="00810007">
        <w:tab/>
      </w:r>
      <w:r w:rsidR="00810007">
        <w:tab/>
      </w:r>
      <w:r w:rsidR="00E07C71">
        <w:t>IP</w:t>
      </w:r>
    </w:p>
    <w:p w14:paraId="3827EC10" w14:textId="1D516540" w:rsidR="00BC003F" w:rsidRDefault="00BC003F" w:rsidP="009A03E1">
      <w:pPr>
        <w:pStyle w:val="ListParagraph"/>
        <w:numPr>
          <w:ilvl w:val="0"/>
          <w:numId w:val="12"/>
        </w:numPr>
        <w:ind w:hanging="720"/>
      </w:pPr>
      <w:r>
        <w:t>1</w:t>
      </w:r>
      <w:r w:rsidR="00EC51A4">
        <w:t>2</w:t>
      </w:r>
      <w:r>
        <w:t>:</w:t>
      </w:r>
      <w:r w:rsidR="00EC51A4">
        <w:t>2</w:t>
      </w:r>
      <w:r>
        <w:t>5</w:t>
      </w:r>
      <w:r>
        <w:tab/>
        <w:t>Next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07C71">
        <w:t>CMc</w:t>
      </w:r>
    </w:p>
    <w:p w14:paraId="6C660E02" w14:textId="4E681A58" w:rsidR="0051664E" w:rsidRPr="0051664E" w:rsidRDefault="0051664E" w:rsidP="0051664E">
      <w:pPr>
        <w:tabs>
          <w:tab w:val="left" w:pos="1500"/>
        </w:tabs>
      </w:pPr>
    </w:p>
    <w:sectPr w:rsidR="0051664E" w:rsidRPr="0051664E" w:rsidSect="00366250">
      <w:headerReference w:type="default" r:id="rId13"/>
      <w:footerReference w:type="default" r:id="rId14"/>
      <w:pgSz w:w="11900" w:h="16840" w:code="9"/>
      <w:pgMar w:top="2835" w:right="3232" w:bottom="2268" w:left="102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886A" w14:textId="77777777" w:rsidR="00FA09C5" w:rsidRDefault="00FA09C5" w:rsidP="00297315">
      <w:r>
        <w:separator/>
      </w:r>
    </w:p>
  </w:endnote>
  <w:endnote w:type="continuationSeparator" w:id="0">
    <w:p w14:paraId="696F0D55" w14:textId="77777777" w:rsidR="00FA09C5" w:rsidRDefault="00FA09C5" w:rsidP="00297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535E0" w14:textId="431E147A" w:rsidR="00366250" w:rsidRPr="006A26C3" w:rsidRDefault="00273858" w:rsidP="00366250">
    <w:pPr>
      <w:pStyle w:val="Footer"/>
      <w:ind w:right="-2559"/>
      <w:jc w:val="right"/>
      <w:rPr>
        <w:rFonts w:cs="Arial"/>
        <w:sz w:val="16"/>
        <w:szCs w:val="16"/>
      </w:rPr>
    </w:pPr>
    <w:r>
      <w:rPr>
        <w:rFonts w:cs="Arial"/>
        <w:color w:val="00598E" w:themeColor="text2"/>
        <w:sz w:val="16"/>
        <w:szCs w:val="16"/>
      </w:rPr>
      <w:t xml:space="preserve">Meeting Agenda </w:t>
    </w:r>
    <w:r w:rsidRPr="0082556B">
      <w:rPr>
        <w:rFonts w:cs="Arial"/>
        <w:color w:val="FF7232" w:themeColor="accent3"/>
        <w:sz w:val="16"/>
        <w:szCs w:val="16"/>
      </w:rPr>
      <w:t>│</w:t>
    </w:r>
    <w:r w:rsidRPr="00D129EA">
      <w:rPr>
        <w:rFonts w:cs="Arial"/>
        <w:color w:val="00598E" w:themeColor="text2"/>
        <w:sz w:val="16"/>
        <w:szCs w:val="16"/>
      </w:rPr>
      <w:t xml:space="preserve"> </w:t>
    </w:r>
    <w:r w:rsidR="00FD3E29" w:rsidRPr="00FD3E29">
      <w:rPr>
        <w:rFonts w:cs="Arial"/>
        <w:color w:val="00598E" w:themeColor="text2"/>
        <w:sz w:val="16"/>
        <w:szCs w:val="16"/>
      </w:rPr>
      <w:fldChar w:fldCharType="begin"/>
    </w:r>
    <w:r w:rsidR="00FD3E29" w:rsidRPr="00FD3E29">
      <w:rPr>
        <w:rFonts w:cs="Arial"/>
        <w:color w:val="00598E" w:themeColor="text2"/>
        <w:sz w:val="16"/>
        <w:szCs w:val="16"/>
      </w:rPr>
      <w:instrText xml:space="preserve"> PAGE   \* MERGEFORMAT </w:instrText>
    </w:r>
    <w:r w:rsidR="00FD3E29" w:rsidRPr="00FD3E29">
      <w:rPr>
        <w:rFonts w:cs="Arial"/>
        <w:color w:val="00598E" w:themeColor="text2"/>
        <w:sz w:val="16"/>
        <w:szCs w:val="16"/>
      </w:rPr>
      <w:fldChar w:fldCharType="separate"/>
    </w:r>
    <w:r w:rsidR="00FD3E29" w:rsidRPr="00FD3E29">
      <w:rPr>
        <w:rFonts w:cs="Arial"/>
        <w:noProof/>
        <w:color w:val="00598E" w:themeColor="text2"/>
        <w:sz w:val="16"/>
        <w:szCs w:val="16"/>
      </w:rPr>
      <w:t>1</w:t>
    </w:r>
    <w:r w:rsidR="00FD3E29" w:rsidRPr="00FD3E29">
      <w:rPr>
        <w:rFonts w:cs="Arial"/>
        <w:noProof/>
        <w:color w:val="00598E" w:themeColor="text2"/>
        <w:sz w:val="16"/>
        <w:szCs w:val="16"/>
      </w:rPr>
      <w:fldChar w:fldCharType="end"/>
    </w:r>
    <w:r w:rsidR="00366250" w:rsidRPr="006A26C3">
      <w:rPr>
        <w:rFonts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 wp14:anchorId="6620DF63" wp14:editId="1626D37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446040"/>
          <wp:effectExtent l="0" t="0" r="3175" b="1905"/>
          <wp:wrapNone/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A-continuation-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6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C79E" w14:textId="77777777" w:rsidR="00FA09C5" w:rsidRDefault="00FA09C5" w:rsidP="00297315">
      <w:r>
        <w:separator/>
      </w:r>
    </w:p>
  </w:footnote>
  <w:footnote w:type="continuationSeparator" w:id="0">
    <w:p w14:paraId="4D96B6ED" w14:textId="77777777" w:rsidR="00FA09C5" w:rsidRDefault="00FA09C5" w:rsidP="00297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73DC" w14:textId="77777777" w:rsidR="00517074" w:rsidRDefault="00517074" w:rsidP="007C20E4">
    <w:pPr>
      <w:spacing w:line="240" w:lineRule="auto"/>
      <w:rPr>
        <w:b/>
        <w:bCs/>
        <w:color w:val="00598E" w:themeColor="text2"/>
        <w:sz w:val="16"/>
        <w:szCs w:val="16"/>
      </w:rPr>
    </w:pPr>
  </w:p>
  <w:p w14:paraId="65DDA929" w14:textId="77777777" w:rsidR="00517074" w:rsidRDefault="00517074" w:rsidP="00517074">
    <w:pPr>
      <w:spacing w:line="240" w:lineRule="auto"/>
      <w:ind w:hanging="425"/>
      <w:rPr>
        <w:b/>
        <w:bCs/>
        <w:color w:val="00598E" w:themeColor="text2"/>
        <w:sz w:val="16"/>
        <w:szCs w:val="16"/>
      </w:rPr>
    </w:pPr>
  </w:p>
  <w:p w14:paraId="1ED14B0C" w14:textId="3C4EE5DB" w:rsidR="00517074" w:rsidRDefault="007C20E4" w:rsidP="007C20E4">
    <w:pPr>
      <w:spacing w:before="61" w:line="240" w:lineRule="auto"/>
      <w:rPr>
        <w:b/>
        <w:bCs/>
        <w:color w:val="00598E" w:themeColor="text2"/>
        <w:sz w:val="16"/>
        <w:szCs w:val="16"/>
      </w:rPr>
    </w:pPr>
    <w:r>
      <w:rPr>
        <w:b/>
        <w:bCs/>
        <w:color w:val="00598E" w:themeColor="text2"/>
        <w:sz w:val="16"/>
        <w:szCs w:val="16"/>
      </w:rPr>
      <w:t>ENA Electricity Networks Future Group (ENFG)</w:t>
    </w:r>
  </w:p>
  <w:p w14:paraId="4DD79CE9" w14:textId="2C9D834E" w:rsidR="007C20E4" w:rsidRPr="007C20E4" w:rsidRDefault="007C20E4" w:rsidP="007C20E4">
    <w:pPr>
      <w:spacing w:before="61" w:line="240" w:lineRule="auto"/>
      <w:ind w:left="425" w:hanging="425"/>
      <w:rPr>
        <w:b/>
        <w:bCs/>
        <w:color w:val="00598E" w:themeColor="text2"/>
        <w:sz w:val="16"/>
        <w:szCs w:val="16"/>
      </w:rPr>
    </w:pPr>
    <w:r>
      <w:rPr>
        <w:b/>
        <w:bCs/>
        <w:color w:val="00598E" w:themeColor="text2"/>
        <w:sz w:val="16"/>
        <w:szCs w:val="16"/>
      </w:rPr>
      <w:t>Distribution Code Review Panel (DCRP)</w:t>
    </w:r>
  </w:p>
  <w:p w14:paraId="11B158F5" w14:textId="7B1E5502" w:rsidR="00517074" w:rsidRPr="00517074" w:rsidRDefault="00517074" w:rsidP="007C20E4">
    <w:pPr>
      <w:spacing w:before="61" w:line="240" w:lineRule="auto"/>
      <w:ind w:left="425" w:hanging="425"/>
      <w:rPr>
        <w:color w:val="00598E" w:themeColor="text2"/>
        <w:sz w:val="16"/>
        <w:szCs w:val="16"/>
      </w:rPr>
    </w:pPr>
    <w:r>
      <w:rPr>
        <w:noProof/>
      </w:rPr>
      <w:drawing>
        <wp:anchor distT="0" distB="0" distL="114300" distR="114300" simplePos="0" relativeHeight="251669504" behindDoc="1" locked="0" layoutInCell="1" allowOverlap="1" wp14:anchorId="5BAE6ED7" wp14:editId="4DDF250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447200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A-letterhead-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4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2083">
      <w:rPr>
        <w:color w:val="4378A8" w:themeColor="accent2"/>
        <w:sz w:val="16"/>
        <w:szCs w:val="16"/>
      </w:rPr>
      <w:t>Data Exchange Working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028"/>
    <w:multiLevelType w:val="hybridMultilevel"/>
    <w:tmpl w:val="6E6ED248"/>
    <w:lvl w:ilvl="0" w:tplc="5288BBB4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14628E"/>
    <w:multiLevelType w:val="hybridMultilevel"/>
    <w:tmpl w:val="733056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BF1AB2"/>
    <w:multiLevelType w:val="hybridMultilevel"/>
    <w:tmpl w:val="7AD016B6"/>
    <w:lvl w:ilvl="0" w:tplc="2EC0D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B30F1"/>
    <w:multiLevelType w:val="hybridMultilevel"/>
    <w:tmpl w:val="84E6096E"/>
    <w:lvl w:ilvl="0" w:tplc="5288BBB4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C36307"/>
    <w:multiLevelType w:val="hybridMultilevel"/>
    <w:tmpl w:val="83DAB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535AF"/>
    <w:multiLevelType w:val="hybridMultilevel"/>
    <w:tmpl w:val="8FA2CB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933BA"/>
    <w:multiLevelType w:val="hybridMultilevel"/>
    <w:tmpl w:val="3DDA2F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7B7E61"/>
    <w:multiLevelType w:val="hybridMultilevel"/>
    <w:tmpl w:val="2886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F3582"/>
    <w:multiLevelType w:val="hybridMultilevel"/>
    <w:tmpl w:val="F350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30C2E"/>
    <w:multiLevelType w:val="hybridMultilevel"/>
    <w:tmpl w:val="D65E74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626AB"/>
    <w:multiLevelType w:val="hybridMultilevel"/>
    <w:tmpl w:val="4D7885C2"/>
    <w:lvl w:ilvl="0" w:tplc="828CD0E8">
      <w:start w:val="1"/>
      <w:numFmt w:val="decimal"/>
      <w:lvlText w:val="3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EE4A73"/>
    <w:multiLevelType w:val="hybridMultilevel"/>
    <w:tmpl w:val="B28073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D9046D"/>
    <w:multiLevelType w:val="hybridMultilevel"/>
    <w:tmpl w:val="0B82C9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607206A"/>
    <w:multiLevelType w:val="hybridMultilevel"/>
    <w:tmpl w:val="516C2E48"/>
    <w:lvl w:ilvl="0" w:tplc="5288BBB4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CA57B8A"/>
    <w:multiLevelType w:val="hybridMultilevel"/>
    <w:tmpl w:val="6C9E6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80953"/>
    <w:multiLevelType w:val="hybridMultilevel"/>
    <w:tmpl w:val="CC9864C6"/>
    <w:lvl w:ilvl="0" w:tplc="828CD0E8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FAF5CF1"/>
    <w:multiLevelType w:val="hybridMultilevel"/>
    <w:tmpl w:val="A61C1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F10E52"/>
    <w:multiLevelType w:val="hybridMultilevel"/>
    <w:tmpl w:val="041E2D32"/>
    <w:lvl w:ilvl="0" w:tplc="2EC0DA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84962"/>
    <w:multiLevelType w:val="hybridMultilevel"/>
    <w:tmpl w:val="07D6F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18"/>
  </w:num>
  <w:num w:numId="5">
    <w:abstractNumId w:val="5"/>
  </w:num>
  <w:num w:numId="6">
    <w:abstractNumId w:val="11"/>
  </w:num>
  <w:num w:numId="7">
    <w:abstractNumId w:val="7"/>
  </w:num>
  <w:num w:numId="8">
    <w:abstractNumId w:val="8"/>
  </w:num>
  <w:num w:numId="9">
    <w:abstractNumId w:val="16"/>
  </w:num>
  <w:num w:numId="10">
    <w:abstractNumId w:val="4"/>
  </w:num>
  <w:num w:numId="11">
    <w:abstractNumId w:val="9"/>
  </w:num>
  <w:num w:numId="12">
    <w:abstractNumId w:val="14"/>
  </w:num>
  <w:num w:numId="13">
    <w:abstractNumId w:val="6"/>
  </w:num>
  <w:num w:numId="14">
    <w:abstractNumId w:val="3"/>
  </w:num>
  <w:num w:numId="15">
    <w:abstractNumId w:val="0"/>
  </w:num>
  <w:num w:numId="16">
    <w:abstractNumId w:val="13"/>
  </w:num>
  <w:num w:numId="17">
    <w:abstractNumId w:val="1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50"/>
    <w:rsid w:val="00092C77"/>
    <w:rsid w:val="000F19A3"/>
    <w:rsid w:val="001A525D"/>
    <w:rsid w:val="001B211E"/>
    <w:rsid w:val="001E1D16"/>
    <w:rsid w:val="00255322"/>
    <w:rsid w:val="00273858"/>
    <w:rsid w:val="00281B2C"/>
    <w:rsid w:val="002903AC"/>
    <w:rsid w:val="00292F3B"/>
    <w:rsid w:val="00297315"/>
    <w:rsid w:val="002A6340"/>
    <w:rsid w:val="00366250"/>
    <w:rsid w:val="003C060A"/>
    <w:rsid w:val="00466AD4"/>
    <w:rsid w:val="00493087"/>
    <w:rsid w:val="004F64A2"/>
    <w:rsid w:val="0050338D"/>
    <w:rsid w:val="005034C3"/>
    <w:rsid w:val="0051664E"/>
    <w:rsid w:val="00517074"/>
    <w:rsid w:val="00540B3F"/>
    <w:rsid w:val="00561548"/>
    <w:rsid w:val="005D5FC0"/>
    <w:rsid w:val="00692D36"/>
    <w:rsid w:val="006A26C3"/>
    <w:rsid w:val="006A6AFA"/>
    <w:rsid w:val="006C5ADA"/>
    <w:rsid w:val="007733F3"/>
    <w:rsid w:val="00773836"/>
    <w:rsid w:val="007857F5"/>
    <w:rsid w:val="007C20E4"/>
    <w:rsid w:val="00810007"/>
    <w:rsid w:val="00892C01"/>
    <w:rsid w:val="008E413A"/>
    <w:rsid w:val="008F6CE6"/>
    <w:rsid w:val="0090086C"/>
    <w:rsid w:val="009655E8"/>
    <w:rsid w:val="00965956"/>
    <w:rsid w:val="009A03E1"/>
    <w:rsid w:val="009E41EB"/>
    <w:rsid w:val="00A0008B"/>
    <w:rsid w:val="00A50E31"/>
    <w:rsid w:val="00A52083"/>
    <w:rsid w:val="00A75353"/>
    <w:rsid w:val="00A8554D"/>
    <w:rsid w:val="00B217FA"/>
    <w:rsid w:val="00BC003F"/>
    <w:rsid w:val="00BE4AF3"/>
    <w:rsid w:val="00C050A6"/>
    <w:rsid w:val="00DB2E04"/>
    <w:rsid w:val="00DB33FD"/>
    <w:rsid w:val="00E07C71"/>
    <w:rsid w:val="00E1200A"/>
    <w:rsid w:val="00EC51A4"/>
    <w:rsid w:val="00F17764"/>
    <w:rsid w:val="00FA09C5"/>
    <w:rsid w:val="00FC4D03"/>
    <w:rsid w:val="00FD3E29"/>
    <w:rsid w:val="00FE0A53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F5626"/>
  <w15:chartTrackingRefBased/>
  <w15:docId w15:val="{48DA62AA-8FF7-45D8-8DEB-5FA137E4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22"/>
    <w:pPr>
      <w:spacing w:line="360" w:lineRule="auto"/>
    </w:pPr>
    <w:rPr>
      <w:rFonts w:ascii="Arial" w:eastAsia="Times New Roman" w:hAnsi="Arial" w:cs="Times New Roman"/>
      <w:sz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C050A6"/>
    <w:pPr>
      <w:keepNext/>
      <w:keepLines/>
      <w:outlineLvl w:val="0"/>
    </w:pPr>
    <w:rPr>
      <w:rFonts w:asciiTheme="majorHAnsi" w:eastAsiaTheme="majorEastAsia" w:hAnsiTheme="majorHAnsi" w:cstheme="majorBidi"/>
      <w:b/>
      <w:color w:val="484D52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3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315"/>
  </w:style>
  <w:style w:type="paragraph" w:styleId="Footer">
    <w:name w:val="footer"/>
    <w:basedOn w:val="Normal"/>
    <w:link w:val="FooterChar"/>
    <w:uiPriority w:val="99"/>
    <w:unhideWhenUsed/>
    <w:rsid w:val="002973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315"/>
  </w:style>
  <w:style w:type="paragraph" w:styleId="BalloonText">
    <w:name w:val="Balloon Text"/>
    <w:basedOn w:val="Normal"/>
    <w:link w:val="BalloonTextChar"/>
    <w:uiPriority w:val="99"/>
    <w:semiHidden/>
    <w:unhideWhenUsed/>
    <w:rsid w:val="0029731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315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50A6"/>
    <w:rPr>
      <w:rFonts w:asciiTheme="majorHAnsi" w:eastAsiaTheme="majorEastAsia" w:hAnsiTheme="majorHAnsi" w:cstheme="majorBidi"/>
      <w:b/>
      <w:color w:val="484D52" w:themeColor="text1"/>
      <w:sz w:val="20"/>
      <w:szCs w:val="32"/>
    </w:rPr>
  </w:style>
  <w:style w:type="paragraph" w:customStyle="1" w:styleId="body">
    <w:name w:val="body"/>
    <w:basedOn w:val="Normal"/>
    <w:autoRedefine/>
    <w:rsid w:val="0036625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66250"/>
    <w:pPr>
      <w:ind w:left="720"/>
      <w:contextualSpacing/>
    </w:pPr>
  </w:style>
  <w:style w:type="paragraph" w:customStyle="1" w:styleId="SUBHEADING">
    <w:name w:val="SUBHEADING"/>
    <w:autoRedefine/>
    <w:qFormat/>
    <w:rsid w:val="009A03E1"/>
    <w:pPr>
      <w:spacing w:before="100" w:beforeAutospacing="1" w:after="100" w:afterAutospacing="1" w:line="276" w:lineRule="auto"/>
      <w:ind w:right="-575"/>
    </w:pPr>
    <w:rPr>
      <w:rFonts w:ascii="Arial" w:eastAsia="Times New Roman" w:hAnsi="Arial" w:cs="Arial"/>
      <w:b/>
      <w:color w:val="484D52" w:themeColor="text1"/>
      <w:sz w:val="20"/>
      <w:szCs w:val="20"/>
      <w:lang w:eastAsia="en-GB"/>
    </w:rPr>
  </w:style>
  <w:style w:type="paragraph" w:customStyle="1" w:styleId="Header1-underline">
    <w:name w:val="Header 1 - underline"/>
    <w:autoRedefine/>
    <w:qFormat/>
    <w:rsid w:val="00255322"/>
    <w:pPr>
      <w:spacing w:before="100" w:beforeAutospacing="1" w:line="360" w:lineRule="auto"/>
    </w:pPr>
    <w:rPr>
      <w:rFonts w:ascii="Arial" w:eastAsia="Times New Roman" w:hAnsi="Arial" w:cs="Arial"/>
      <w:b/>
      <w:bCs/>
      <w:color w:val="00598E" w:themeColor="text2"/>
      <w:sz w:val="28"/>
      <w:szCs w:val="28"/>
      <w:u w:val="single" w:color="FF7232" w:themeColor="accent3"/>
      <w:lang w:eastAsia="en-GB"/>
    </w:rPr>
  </w:style>
  <w:style w:type="character" w:styleId="SubtleReference">
    <w:name w:val="Subtle Reference"/>
    <w:basedOn w:val="DefaultParagraphFont"/>
    <w:uiPriority w:val="31"/>
    <w:rsid w:val="00561548"/>
    <w:rPr>
      <w:smallCaps/>
      <w:color w:val="848B93" w:themeColor="text1" w:themeTint="A5"/>
    </w:rPr>
  </w:style>
  <w:style w:type="character" w:styleId="Hyperlink">
    <w:name w:val="Hyperlink"/>
    <w:basedOn w:val="DefaultParagraphFont"/>
    <w:uiPriority w:val="99"/>
    <w:semiHidden/>
    <w:unhideWhenUsed/>
    <w:rsid w:val="009A03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tel:+442038555885,,44719967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ams.microsoft.com/l/meetup-join/19%3ameeting_MTZiOTcyYmUtNjNlZS00YjVkLTk5NTktMmQ4ZTI0NjI2Nzg2%40thread.v2/0?context=%7b%22Tid%22%3a%2256e903da-abd8-49e7-9fc1-bbca8648c565%22%2c%22Oid%22%3a%2227bff9ba-64e9-43e9-8a5c-085905bcefee%22%7d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ENA">
      <a:dk1>
        <a:srgbClr val="484D52"/>
      </a:dk1>
      <a:lt1>
        <a:sysClr val="window" lastClr="FFFFFF"/>
      </a:lt1>
      <a:dk2>
        <a:srgbClr val="00598E"/>
      </a:dk2>
      <a:lt2>
        <a:srgbClr val="A6ACA9"/>
      </a:lt2>
      <a:accent1>
        <a:srgbClr val="00598E"/>
      </a:accent1>
      <a:accent2>
        <a:srgbClr val="4378A8"/>
      </a:accent2>
      <a:accent3>
        <a:srgbClr val="FF7232"/>
      </a:accent3>
      <a:accent4>
        <a:srgbClr val="009FE3"/>
      </a:accent4>
      <a:accent5>
        <a:srgbClr val="FFE600"/>
      </a:accent5>
      <a:accent6>
        <a:srgbClr val="BECC00"/>
      </a:accent6>
      <a:hlink>
        <a:srgbClr val="4378A8"/>
      </a:hlink>
      <a:folHlink>
        <a:srgbClr val="4378A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CB0D2B30E148A7988E9920D3A83D" ma:contentTypeVersion="2" ma:contentTypeDescription="Create a new document." ma:contentTypeScope="" ma:versionID="90e6ec2cff0b497f79987f237fad2873">
  <xsd:schema xmlns:xsd="http://www.w3.org/2001/XMLSchema" xmlns:xs="http://www.w3.org/2001/XMLSchema" xmlns:p="http://schemas.microsoft.com/office/2006/metadata/properties" xmlns:ns2="102eda4e-14e3-4302-a901-9cd880e34d68" targetNamespace="http://schemas.microsoft.com/office/2006/metadata/properties" ma:root="true" ma:fieldsID="d4a9b7dad84b1121b2b933e80eef4e66" ns2:_="">
    <xsd:import namespace="102eda4e-14e3-4302-a901-9cd880e34d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eda4e-14e3-4302-a901-9cd880e34d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DBAF70-47A2-4B26-8F8A-F74C692F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CC5D04-1A07-4347-8B6B-35DD604D646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8DDE08-82CE-427F-855F-C72C22923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eda4e-14e3-4302-a901-9cd880e34d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78E2EC-CF12-47AA-BFE8-53DA199648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Sylvester</dc:creator>
  <cp:keywords/>
  <dc:description/>
  <cp:lastModifiedBy>Christopher McCann</cp:lastModifiedBy>
  <cp:revision>5</cp:revision>
  <cp:lastPrinted>2020-10-16T10:33:00Z</cp:lastPrinted>
  <dcterms:created xsi:type="dcterms:W3CDTF">2021-07-16T09:57:00Z</dcterms:created>
  <dcterms:modified xsi:type="dcterms:W3CDTF">2021-07-27T12:00:00Z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0x010100C639CB0D2B30E148A7988E9920D3A83D</vt:lpwstr>
  </property>
</Properties>
</file>